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00380" w14:textId="5B27C7AC" w:rsidR="00187D13" w:rsidRPr="007575DE" w:rsidRDefault="00187D13">
      <w:pPr>
        <w:jc w:val="center"/>
        <w:rPr>
          <w:rFonts w:asciiTheme="minorHAnsi" w:hAnsiTheme="minorHAnsi" w:cstheme="minorHAnsi"/>
          <w:sz w:val="24"/>
          <w:lang w:val="en-GB"/>
        </w:rPr>
      </w:pPr>
      <w:r w:rsidRPr="007575DE">
        <w:rPr>
          <w:rFonts w:asciiTheme="minorHAnsi" w:hAnsiTheme="minorHAnsi" w:cstheme="minorHAnsi"/>
          <w:b/>
          <w:sz w:val="24"/>
          <w:lang w:val="en-GB"/>
        </w:rPr>
        <w:t>Instructions f</w:t>
      </w:r>
      <w:r w:rsidR="00A36AE1" w:rsidRPr="007575DE">
        <w:rPr>
          <w:rFonts w:asciiTheme="minorHAnsi" w:hAnsiTheme="minorHAnsi" w:cstheme="minorHAnsi"/>
          <w:b/>
          <w:sz w:val="24"/>
          <w:lang w:val="en-GB"/>
        </w:rPr>
        <w:t>or abstract preparation for</w:t>
      </w:r>
      <w:r w:rsidR="0073102F">
        <w:rPr>
          <w:rFonts w:asciiTheme="minorHAnsi" w:hAnsiTheme="minorHAnsi" w:cstheme="minorHAnsi"/>
          <w:b/>
          <w:sz w:val="24"/>
          <w:lang w:val="en-GB"/>
        </w:rPr>
        <w:t xml:space="preserve"> the</w:t>
      </w:r>
      <w:r w:rsidR="00A36AE1" w:rsidRPr="007575DE">
        <w:rPr>
          <w:rFonts w:asciiTheme="minorHAnsi" w:hAnsiTheme="minorHAnsi" w:cstheme="minorHAnsi"/>
          <w:b/>
          <w:sz w:val="24"/>
          <w:lang w:val="en-GB"/>
        </w:rPr>
        <w:t xml:space="preserve"> </w:t>
      </w:r>
      <w:r w:rsidR="006A4406">
        <w:rPr>
          <w:rFonts w:asciiTheme="minorHAnsi" w:hAnsiTheme="minorHAnsi" w:cstheme="minorHAnsi"/>
          <w:b/>
          <w:sz w:val="24"/>
          <w:lang w:val="en-GB"/>
        </w:rPr>
        <w:t>ACTRIS</w:t>
      </w:r>
      <w:r w:rsidR="0073102F">
        <w:rPr>
          <w:rFonts w:asciiTheme="minorHAnsi" w:hAnsiTheme="minorHAnsi" w:cstheme="minorHAnsi"/>
          <w:b/>
          <w:sz w:val="24"/>
          <w:lang w:val="en-GB"/>
        </w:rPr>
        <w:t xml:space="preserve"> Science Conference </w:t>
      </w:r>
      <w:r w:rsidR="006A4406">
        <w:rPr>
          <w:rFonts w:asciiTheme="minorHAnsi" w:hAnsiTheme="minorHAnsi" w:cstheme="minorHAnsi"/>
          <w:b/>
          <w:sz w:val="24"/>
          <w:lang w:val="en-GB"/>
        </w:rPr>
        <w:t>202</w:t>
      </w:r>
      <w:r w:rsidR="005C0808">
        <w:rPr>
          <w:rFonts w:asciiTheme="minorHAnsi" w:hAnsiTheme="minorHAnsi" w:cstheme="minorHAnsi"/>
          <w:b/>
          <w:sz w:val="24"/>
          <w:lang w:val="en-GB"/>
        </w:rPr>
        <w:t>6</w:t>
      </w:r>
    </w:p>
    <w:p w14:paraId="2362EFD6" w14:textId="77777777" w:rsidR="00187D13" w:rsidRPr="007575DE" w:rsidRDefault="00187D13">
      <w:pPr>
        <w:jc w:val="center"/>
        <w:rPr>
          <w:rFonts w:asciiTheme="minorHAnsi" w:hAnsiTheme="minorHAnsi" w:cstheme="minorHAnsi"/>
          <w:lang w:val="en-GB"/>
        </w:rPr>
      </w:pPr>
    </w:p>
    <w:p w14:paraId="2597B046" w14:textId="77777777" w:rsidR="00187D13" w:rsidRPr="007575DE" w:rsidRDefault="00187D13">
      <w:pPr>
        <w:jc w:val="center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>J.L. First</w:t>
      </w:r>
      <w:r w:rsidRPr="007575DE">
        <w:rPr>
          <w:rFonts w:asciiTheme="minorHAnsi" w:hAnsiTheme="minorHAnsi" w:cstheme="minorHAnsi"/>
          <w:vertAlign w:val="superscript"/>
          <w:lang w:val="en-GB"/>
        </w:rPr>
        <w:t>1</w:t>
      </w:r>
      <w:r w:rsidRPr="007575DE">
        <w:rPr>
          <w:rFonts w:asciiTheme="minorHAnsi" w:hAnsiTheme="minorHAnsi" w:cstheme="minorHAnsi"/>
          <w:lang w:val="en-GB"/>
        </w:rPr>
        <w:t>, P.L. Second</w:t>
      </w:r>
      <w:r w:rsidRPr="007575DE">
        <w:rPr>
          <w:rFonts w:asciiTheme="minorHAnsi" w:hAnsiTheme="minorHAnsi" w:cstheme="minorHAnsi"/>
          <w:vertAlign w:val="superscript"/>
          <w:lang w:val="en-GB"/>
        </w:rPr>
        <w:t>2</w:t>
      </w:r>
      <w:r w:rsidRPr="007575DE">
        <w:rPr>
          <w:rFonts w:asciiTheme="minorHAnsi" w:hAnsiTheme="minorHAnsi" w:cstheme="minorHAnsi"/>
          <w:lang w:val="en-GB"/>
        </w:rPr>
        <w:t xml:space="preserve"> and J.C. Third</w:t>
      </w:r>
      <w:r w:rsidRPr="007575DE">
        <w:rPr>
          <w:rFonts w:asciiTheme="minorHAnsi" w:hAnsiTheme="minorHAnsi" w:cstheme="minorHAnsi"/>
          <w:vertAlign w:val="superscript"/>
          <w:lang w:val="en-GB"/>
        </w:rPr>
        <w:t>2</w:t>
      </w:r>
    </w:p>
    <w:p w14:paraId="47522480" w14:textId="77777777" w:rsidR="00187D13" w:rsidRPr="007575DE" w:rsidRDefault="00187D13">
      <w:pPr>
        <w:jc w:val="center"/>
        <w:rPr>
          <w:rFonts w:asciiTheme="minorHAnsi" w:hAnsiTheme="minorHAnsi" w:cstheme="minorHAnsi"/>
          <w:lang w:val="en-GB"/>
        </w:rPr>
      </w:pPr>
    </w:p>
    <w:p w14:paraId="354F2FBF" w14:textId="775F70CD" w:rsidR="00187D13" w:rsidRPr="007575DE" w:rsidRDefault="00187D13">
      <w:pPr>
        <w:jc w:val="center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vertAlign w:val="superscript"/>
          <w:lang w:val="en-GB"/>
        </w:rPr>
        <w:t>1</w:t>
      </w:r>
      <w:r w:rsidR="00AA0543" w:rsidRPr="007575DE">
        <w:rPr>
          <w:rFonts w:asciiTheme="minorHAnsi" w:hAnsiTheme="minorHAnsi" w:cstheme="minorHAnsi"/>
          <w:lang w:val="en-GB"/>
        </w:rPr>
        <w:t>Department of</w:t>
      </w:r>
      <w:r w:rsidR="0073102F">
        <w:rPr>
          <w:rFonts w:asciiTheme="minorHAnsi" w:hAnsiTheme="minorHAnsi" w:cstheme="minorHAnsi"/>
          <w:lang w:val="en-GB"/>
        </w:rPr>
        <w:t xml:space="preserve"> Physics</w:t>
      </w:r>
      <w:r w:rsidRPr="007575DE">
        <w:rPr>
          <w:rFonts w:asciiTheme="minorHAnsi" w:hAnsiTheme="minorHAnsi" w:cstheme="minorHAnsi"/>
          <w:lang w:val="en-GB"/>
        </w:rPr>
        <w:t>,</w:t>
      </w:r>
      <w:r w:rsidR="00AA0543" w:rsidRPr="007575DE">
        <w:rPr>
          <w:rFonts w:asciiTheme="minorHAnsi" w:hAnsiTheme="minorHAnsi" w:cstheme="minorHAnsi"/>
          <w:lang w:val="en-GB"/>
        </w:rPr>
        <w:t xml:space="preserve"> University of Somewhere,</w:t>
      </w:r>
      <w:r w:rsidRPr="007575DE">
        <w:rPr>
          <w:rFonts w:asciiTheme="minorHAnsi" w:hAnsiTheme="minorHAnsi" w:cstheme="minorHAnsi"/>
          <w:lang w:val="en-GB"/>
        </w:rPr>
        <w:t xml:space="preserve"> City, </w:t>
      </w:r>
      <w:r w:rsidR="00A36AE1" w:rsidRPr="007575DE">
        <w:rPr>
          <w:rFonts w:asciiTheme="minorHAnsi" w:hAnsiTheme="minorHAnsi" w:cstheme="minorHAnsi"/>
          <w:lang w:val="en-GB"/>
        </w:rPr>
        <w:t xml:space="preserve">Postcode, </w:t>
      </w:r>
      <w:r w:rsidRPr="007575DE">
        <w:rPr>
          <w:rFonts w:asciiTheme="minorHAnsi" w:hAnsiTheme="minorHAnsi" w:cstheme="minorHAnsi"/>
          <w:lang w:val="en-GB"/>
        </w:rPr>
        <w:t>Country</w:t>
      </w:r>
    </w:p>
    <w:p w14:paraId="39E785C8" w14:textId="17849B25" w:rsidR="00187D13" w:rsidRPr="007575DE" w:rsidRDefault="00187D13" w:rsidP="009138A9">
      <w:pPr>
        <w:jc w:val="center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vertAlign w:val="superscript"/>
          <w:lang w:val="en-GB"/>
        </w:rPr>
        <w:t>2</w:t>
      </w:r>
      <w:r w:rsidRPr="007575DE">
        <w:rPr>
          <w:rFonts w:asciiTheme="minorHAnsi" w:hAnsiTheme="minorHAnsi" w:cstheme="minorHAnsi"/>
          <w:lang w:val="en-GB"/>
        </w:rPr>
        <w:t>Department</w:t>
      </w:r>
      <w:r w:rsidR="00A36AE1" w:rsidRPr="007575DE">
        <w:rPr>
          <w:rFonts w:asciiTheme="minorHAnsi" w:hAnsiTheme="minorHAnsi" w:cstheme="minorHAnsi"/>
          <w:lang w:val="en-GB"/>
        </w:rPr>
        <w:t xml:space="preserve"> of </w:t>
      </w:r>
      <w:r w:rsidR="0073102F">
        <w:rPr>
          <w:rFonts w:asciiTheme="minorHAnsi" w:hAnsiTheme="minorHAnsi" w:cstheme="minorHAnsi"/>
          <w:lang w:val="en-GB"/>
        </w:rPr>
        <w:t>Electronics</w:t>
      </w:r>
      <w:r w:rsidR="00A36AE1" w:rsidRPr="007575DE">
        <w:rPr>
          <w:rFonts w:asciiTheme="minorHAnsi" w:hAnsiTheme="minorHAnsi" w:cstheme="minorHAnsi"/>
          <w:lang w:val="en-GB"/>
        </w:rPr>
        <w:t xml:space="preserve">, </w:t>
      </w:r>
      <w:r w:rsidRPr="007575DE">
        <w:rPr>
          <w:rFonts w:asciiTheme="minorHAnsi" w:hAnsiTheme="minorHAnsi" w:cstheme="minorHAnsi"/>
          <w:lang w:val="en-GB"/>
        </w:rPr>
        <w:t>University</w:t>
      </w:r>
      <w:r w:rsidR="00A36AE1" w:rsidRPr="007575DE">
        <w:rPr>
          <w:rFonts w:asciiTheme="minorHAnsi" w:hAnsiTheme="minorHAnsi" w:cstheme="minorHAnsi"/>
          <w:lang w:val="en-GB"/>
        </w:rPr>
        <w:t xml:space="preserve"> of Elsewhere</w:t>
      </w:r>
      <w:r w:rsidR="00AA0543" w:rsidRPr="007575DE">
        <w:rPr>
          <w:rFonts w:asciiTheme="minorHAnsi" w:hAnsiTheme="minorHAnsi" w:cstheme="minorHAnsi"/>
          <w:lang w:val="en-GB"/>
        </w:rPr>
        <w:t>,</w:t>
      </w:r>
      <w:r w:rsidRPr="007575DE">
        <w:rPr>
          <w:rFonts w:asciiTheme="minorHAnsi" w:hAnsiTheme="minorHAnsi" w:cstheme="minorHAnsi"/>
          <w:lang w:val="en-GB"/>
        </w:rPr>
        <w:t xml:space="preserve"> </w:t>
      </w:r>
      <w:r w:rsidR="00A36AE1" w:rsidRPr="007575DE">
        <w:rPr>
          <w:rFonts w:asciiTheme="minorHAnsi" w:hAnsiTheme="minorHAnsi" w:cstheme="minorHAnsi"/>
          <w:lang w:val="en-GB"/>
        </w:rPr>
        <w:t xml:space="preserve">City, Postcode, </w:t>
      </w:r>
      <w:r w:rsidRPr="007575DE">
        <w:rPr>
          <w:rFonts w:asciiTheme="minorHAnsi" w:hAnsiTheme="minorHAnsi" w:cstheme="minorHAnsi"/>
          <w:lang w:val="en-GB"/>
        </w:rPr>
        <w:t>Country</w:t>
      </w:r>
    </w:p>
    <w:p w14:paraId="020429DE" w14:textId="310B85FD" w:rsidR="005D64D3" w:rsidRPr="007575DE" w:rsidRDefault="00187D13" w:rsidP="00C07B93">
      <w:pPr>
        <w:jc w:val="center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>Keywords:   first, second, third.</w:t>
      </w:r>
      <w:r w:rsidR="00A213FB" w:rsidRPr="007575DE">
        <w:rPr>
          <w:rFonts w:asciiTheme="minorHAnsi" w:hAnsiTheme="minorHAnsi" w:cstheme="minorHAnsi"/>
          <w:lang w:val="en-GB"/>
        </w:rPr>
        <w:t xml:space="preserve">     </w:t>
      </w:r>
    </w:p>
    <w:p w14:paraId="74C6E5D0" w14:textId="77777777" w:rsidR="00187D13" w:rsidRPr="007575DE" w:rsidRDefault="00A213FB" w:rsidP="00C07B93">
      <w:pPr>
        <w:jc w:val="center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>Presenting author email: j.first@somewhere.edu</w:t>
      </w:r>
    </w:p>
    <w:p w14:paraId="0D6B574D" w14:textId="77777777" w:rsidR="00187D13" w:rsidRPr="007575DE" w:rsidRDefault="00187D13">
      <w:pPr>
        <w:rPr>
          <w:rFonts w:asciiTheme="minorHAnsi" w:hAnsiTheme="minorHAnsi" w:cstheme="minorHAnsi"/>
          <w:lang w:val="nl-NL"/>
        </w:rPr>
      </w:pPr>
    </w:p>
    <w:p w14:paraId="6A00DD64" w14:textId="77777777" w:rsidR="00187D13" w:rsidRPr="007575DE" w:rsidRDefault="00187D13">
      <w:pPr>
        <w:rPr>
          <w:rFonts w:asciiTheme="minorHAnsi" w:hAnsiTheme="minorHAnsi" w:cstheme="minorHAnsi"/>
          <w:lang w:val="nl-NL"/>
        </w:rPr>
        <w:sectPr w:rsidR="00187D13" w:rsidRPr="007575DE" w:rsidSect="00F624E1">
          <w:headerReference w:type="default" r:id="rId7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E3A3CEA" w14:textId="77777777" w:rsidR="003340CB" w:rsidRPr="007575DE" w:rsidRDefault="00187D13" w:rsidP="000B53E1">
      <w:pPr>
        <w:tabs>
          <w:tab w:val="left" w:pos="567"/>
        </w:tabs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 xml:space="preserve">The abstract should be in double column (like this </w:t>
      </w:r>
      <w:r w:rsidR="00660887" w:rsidRPr="007575DE">
        <w:rPr>
          <w:rFonts w:asciiTheme="minorHAnsi" w:hAnsiTheme="minorHAnsi" w:cstheme="minorHAnsi"/>
          <w:lang w:val="en-GB"/>
        </w:rPr>
        <w:t>example</w:t>
      </w:r>
      <w:r w:rsidRPr="007575DE">
        <w:rPr>
          <w:rFonts w:asciiTheme="minorHAnsi" w:hAnsiTheme="minorHAnsi" w:cstheme="minorHAnsi"/>
          <w:lang w:val="en-GB"/>
        </w:rPr>
        <w:t>) and ONE page long</w:t>
      </w:r>
      <w:r w:rsidR="00B576DB" w:rsidRPr="007575DE">
        <w:rPr>
          <w:rFonts w:asciiTheme="minorHAnsi" w:hAnsiTheme="minorHAnsi" w:cstheme="minorHAnsi"/>
          <w:lang w:val="en-GB"/>
        </w:rPr>
        <w:t xml:space="preserve"> (any additional page will be automatically deleted)</w:t>
      </w:r>
      <w:r w:rsidRPr="007575DE">
        <w:rPr>
          <w:rFonts w:asciiTheme="minorHAnsi" w:hAnsiTheme="minorHAnsi" w:cstheme="minorHAnsi"/>
          <w:lang w:val="en-GB"/>
        </w:rPr>
        <w:t>. Use A4 page set-up and make all margi</w:t>
      </w:r>
      <w:r w:rsidR="00612649" w:rsidRPr="007575DE">
        <w:rPr>
          <w:rFonts w:asciiTheme="minorHAnsi" w:hAnsiTheme="minorHAnsi" w:cstheme="minorHAnsi"/>
          <w:lang w:val="en-GB"/>
        </w:rPr>
        <w:t xml:space="preserve">ns (top, bottom, left, </w:t>
      </w:r>
      <w:r w:rsidR="00A67075" w:rsidRPr="007575DE">
        <w:rPr>
          <w:rFonts w:asciiTheme="minorHAnsi" w:hAnsiTheme="minorHAnsi" w:cstheme="minorHAnsi"/>
          <w:lang w:val="en-GB"/>
        </w:rPr>
        <w:t>right) 20</w:t>
      </w:r>
      <w:r w:rsidRPr="007575DE">
        <w:rPr>
          <w:rFonts w:asciiTheme="minorHAnsi" w:hAnsiTheme="minorHAnsi" w:cstheme="minorHAnsi"/>
          <w:lang w:val="en-GB"/>
        </w:rPr>
        <w:t xml:space="preserve"> mm wide. Start typing text about 7cm from th</w:t>
      </w:r>
      <w:r w:rsidR="000B53E1" w:rsidRPr="007575DE">
        <w:rPr>
          <w:rFonts w:asciiTheme="minorHAnsi" w:hAnsiTheme="minorHAnsi" w:cstheme="minorHAnsi"/>
          <w:lang w:val="en-GB"/>
        </w:rPr>
        <w:t>e top of the page</w:t>
      </w:r>
      <w:r w:rsidRPr="007575DE">
        <w:rPr>
          <w:rFonts w:asciiTheme="minorHAnsi" w:hAnsiTheme="minorHAnsi" w:cstheme="minorHAnsi"/>
          <w:lang w:val="en-GB"/>
        </w:rPr>
        <w:t xml:space="preserve">. Use 10 pt </w:t>
      </w:r>
      <w:r w:rsidR="007575DE">
        <w:rPr>
          <w:rFonts w:asciiTheme="minorHAnsi" w:hAnsiTheme="minorHAnsi" w:cstheme="minorHAnsi"/>
          <w:lang w:val="en-GB"/>
        </w:rPr>
        <w:t>Calibri</w:t>
      </w:r>
      <w:r w:rsidRPr="007575DE">
        <w:rPr>
          <w:rFonts w:asciiTheme="minorHAnsi" w:hAnsiTheme="minorHAnsi" w:cstheme="minorHAnsi"/>
          <w:lang w:val="en-GB"/>
        </w:rPr>
        <w:t xml:space="preserve"> font (except for the title which should be in 12 pt bold and in </w:t>
      </w:r>
      <w:r w:rsidR="00676FA6" w:rsidRPr="007575DE">
        <w:rPr>
          <w:rFonts w:asciiTheme="minorHAnsi" w:hAnsiTheme="minorHAnsi" w:cstheme="minorHAnsi"/>
          <w:lang w:val="en-GB"/>
        </w:rPr>
        <w:t>sentence</w:t>
      </w:r>
      <w:r w:rsidRPr="007575DE">
        <w:rPr>
          <w:rFonts w:asciiTheme="minorHAnsi" w:hAnsiTheme="minorHAnsi" w:cstheme="minorHAnsi"/>
          <w:lang w:val="en-GB"/>
        </w:rPr>
        <w:t xml:space="preserve"> case). Centre the title, the authors’ names, the addresses, and keywords</w:t>
      </w:r>
      <w:r w:rsidR="00A213FB" w:rsidRPr="007575DE">
        <w:rPr>
          <w:rFonts w:asciiTheme="minorHAnsi" w:hAnsiTheme="minorHAnsi" w:cstheme="minorHAnsi"/>
          <w:lang w:val="en-GB"/>
        </w:rPr>
        <w:t xml:space="preserve"> and contact email address</w:t>
      </w:r>
      <w:r w:rsidRPr="007575DE">
        <w:rPr>
          <w:rFonts w:asciiTheme="minorHAnsi" w:hAnsiTheme="minorHAnsi" w:cstheme="minorHAnsi"/>
          <w:lang w:val="en-GB"/>
        </w:rPr>
        <w:t xml:space="preserve">. </w:t>
      </w:r>
      <w:r w:rsidR="000B53E1" w:rsidRPr="007575DE">
        <w:rPr>
          <w:rFonts w:asciiTheme="minorHAnsi" w:hAnsiTheme="minorHAnsi" w:cstheme="minorHAnsi"/>
          <w:lang w:val="en-GB"/>
        </w:rPr>
        <w:t xml:space="preserve">Please compose a title that clearly and succinctly describes the content of your work, in order to maximise its impact. </w:t>
      </w:r>
    </w:p>
    <w:p w14:paraId="5B3FB2F3" w14:textId="5FB39461" w:rsidR="00B11EED" w:rsidRPr="007575DE" w:rsidRDefault="003340CB">
      <w:pPr>
        <w:tabs>
          <w:tab w:val="left" w:pos="567"/>
        </w:tabs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ab/>
        <w:t>S</w:t>
      </w:r>
      <w:r w:rsidR="00187D13" w:rsidRPr="007575DE">
        <w:rPr>
          <w:rFonts w:asciiTheme="minorHAnsi" w:hAnsiTheme="minorHAnsi" w:cstheme="minorHAnsi"/>
          <w:lang w:val="en-GB"/>
        </w:rPr>
        <w:t>tart each paragraph</w:t>
      </w:r>
      <w:r w:rsidR="00A213FB" w:rsidRPr="007575DE">
        <w:rPr>
          <w:rFonts w:asciiTheme="minorHAnsi" w:hAnsiTheme="minorHAnsi" w:cstheme="minorHAnsi"/>
          <w:lang w:val="en-GB"/>
        </w:rPr>
        <w:t>, except the first,</w:t>
      </w:r>
      <w:r w:rsidR="009A3DFE" w:rsidRPr="007575DE">
        <w:rPr>
          <w:rFonts w:asciiTheme="minorHAnsi" w:hAnsiTheme="minorHAnsi" w:cstheme="minorHAnsi"/>
          <w:lang w:val="en-GB"/>
        </w:rPr>
        <w:t xml:space="preserve"> with an</w:t>
      </w:r>
      <w:r w:rsidR="00187D13" w:rsidRPr="007575DE">
        <w:rPr>
          <w:rFonts w:asciiTheme="minorHAnsi" w:hAnsiTheme="minorHAnsi" w:cstheme="minorHAnsi"/>
          <w:lang w:val="en-GB"/>
        </w:rPr>
        <w:t xml:space="preserve"> </w:t>
      </w:r>
      <w:r w:rsidR="000B53E1" w:rsidRPr="007575DE">
        <w:rPr>
          <w:rFonts w:asciiTheme="minorHAnsi" w:hAnsiTheme="minorHAnsi" w:cstheme="minorHAnsi"/>
          <w:lang w:val="en-GB"/>
        </w:rPr>
        <w:t xml:space="preserve">indent. </w:t>
      </w:r>
      <w:r w:rsidR="00187D13" w:rsidRPr="007575DE">
        <w:rPr>
          <w:rFonts w:asciiTheme="minorHAnsi" w:hAnsiTheme="minorHAnsi" w:cstheme="minorHAnsi"/>
          <w:lang w:val="en-GB"/>
        </w:rPr>
        <w:t>Justify the body of the text both left and right.</w:t>
      </w:r>
      <w:r w:rsidR="00242B57" w:rsidRPr="007575DE">
        <w:rPr>
          <w:rFonts w:asciiTheme="minorHAnsi" w:hAnsiTheme="minorHAnsi" w:cstheme="minorHAnsi"/>
          <w:lang w:val="en-GB"/>
        </w:rPr>
        <w:t xml:space="preserve"> Do not use page numbers.</w:t>
      </w:r>
      <w:r w:rsidR="00AA0543" w:rsidRPr="007575DE">
        <w:rPr>
          <w:rFonts w:asciiTheme="minorHAnsi" w:hAnsiTheme="minorHAnsi" w:cstheme="minorHAnsi"/>
          <w:lang w:val="en-GB"/>
        </w:rPr>
        <w:t xml:space="preserve"> U</w:t>
      </w:r>
      <w:r w:rsidR="00A213FB" w:rsidRPr="007575DE">
        <w:rPr>
          <w:rFonts w:asciiTheme="minorHAnsi" w:hAnsiTheme="minorHAnsi" w:cstheme="minorHAnsi"/>
          <w:lang w:val="en-GB"/>
        </w:rPr>
        <w:t>niformity of abstract style</w:t>
      </w:r>
      <w:r w:rsidR="00AA0543" w:rsidRPr="007575DE">
        <w:rPr>
          <w:rFonts w:asciiTheme="minorHAnsi" w:hAnsiTheme="minorHAnsi" w:cstheme="minorHAnsi"/>
          <w:lang w:val="en-GB"/>
        </w:rPr>
        <w:t xml:space="preserve"> make</w:t>
      </w:r>
      <w:r w:rsidR="00424C45" w:rsidRPr="007575DE">
        <w:rPr>
          <w:rFonts w:asciiTheme="minorHAnsi" w:hAnsiTheme="minorHAnsi" w:cstheme="minorHAnsi"/>
          <w:lang w:val="en-GB"/>
        </w:rPr>
        <w:t>s</w:t>
      </w:r>
      <w:r w:rsidR="00A213FB" w:rsidRPr="007575DE">
        <w:rPr>
          <w:rFonts w:asciiTheme="minorHAnsi" w:hAnsiTheme="minorHAnsi" w:cstheme="minorHAnsi"/>
          <w:lang w:val="en-GB"/>
        </w:rPr>
        <w:t xml:space="preserve"> the work</w:t>
      </w:r>
      <w:r w:rsidR="00424C45" w:rsidRPr="007575DE">
        <w:rPr>
          <w:rFonts w:asciiTheme="minorHAnsi" w:hAnsiTheme="minorHAnsi" w:cstheme="minorHAnsi"/>
          <w:lang w:val="en-GB"/>
        </w:rPr>
        <w:t xml:space="preserve"> </w:t>
      </w:r>
      <w:r w:rsidR="00A213FB" w:rsidRPr="007575DE">
        <w:rPr>
          <w:rFonts w:asciiTheme="minorHAnsi" w:hAnsiTheme="minorHAnsi" w:cstheme="minorHAnsi"/>
          <w:lang w:val="en-GB"/>
        </w:rPr>
        <w:t xml:space="preserve">much </w:t>
      </w:r>
      <w:r w:rsidR="00424C45" w:rsidRPr="007575DE">
        <w:rPr>
          <w:rFonts w:asciiTheme="minorHAnsi" w:hAnsiTheme="minorHAnsi" w:cstheme="minorHAnsi"/>
          <w:lang w:val="en-GB"/>
        </w:rPr>
        <w:t>easier to digest</w:t>
      </w:r>
      <w:r w:rsidR="00AA0543" w:rsidRPr="007575DE">
        <w:rPr>
          <w:rFonts w:asciiTheme="minorHAnsi" w:hAnsiTheme="minorHAnsi" w:cstheme="minorHAnsi"/>
          <w:lang w:val="en-GB"/>
        </w:rPr>
        <w:t>!</w:t>
      </w:r>
      <w:r w:rsidR="00660887" w:rsidRPr="007575DE">
        <w:rPr>
          <w:rFonts w:asciiTheme="minorHAnsi" w:hAnsiTheme="minorHAnsi" w:cstheme="minorHAnsi"/>
          <w:lang w:val="en-GB"/>
        </w:rPr>
        <w:t xml:space="preserve"> </w:t>
      </w:r>
      <w:r w:rsidR="00AA0543" w:rsidRPr="007575DE">
        <w:rPr>
          <w:rFonts w:asciiTheme="minorHAnsi" w:hAnsiTheme="minorHAnsi" w:cstheme="minorHAnsi"/>
          <w:lang w:val="en-GB"/>
        </w:rPr>
        <w:t>Keywords are there to draw attention to your abstract, and to</w:t>
      </w:r>
      <w:r w:rsidR="00660887" w:rsidRPr="007575DE">
        <w:rPr>
          <w:rFonts w:asciiTheme="minorHAnsi" w:hAnsiTheme="minorHAnsi" w:cstheme="minorHAnsi"/>
          <w:lang w:val="en-GB"/>
        </w:rPr>
        <w:t xml:space="preserve"> help the organisers allocate the presentation to the most appropriate s</w:t>
      </w:r>
      <w:r w:rsidR="006A4406">
        <w:rPr>
          <w:rFonts w:asciiTheme="minorHAnsi" w:hAnsiTheme="minorHAnsi" w:cstheme="minorHAnsi"/>
          <w:lang w:val="en-GB"/>
        </w:rPr>
        <w:t>ession</w:t>
      </w:r>
      <w:r w:rsidR="00660887" w:rsidRPr="007575DE">
        <w:rPr>
          <w:rFonts w:asciiTheme="minorHAnsi" w:hAnsiTheme="minorHAnsi" w:cstheme="minorHAnsi"/>
          <w:lang w:val="en-GB"/>
        </w:rPr>
        <w:t>.</w:t>
      </w:r>
    </w:p>
    <w:p w14:paraId="35C0FB3B" w14:textId="77777777" w:rsidR="00187D13" w:rsidRPr="007575DE" w:rsidRDefault="00B11EED">
      <w:pPr>
        <w:tabs>
          <w:tab w:val="left" w:pos="567"/>
        </w:tabs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ab/>
        <w:t>Use</w:t>
      </w:r>
      <w:r w:rsidR="000B53E1" w:rsidRPr="007575DE">
        <w:rPr>
          <w:rFonts w:asciiTheme="minorHAnsi" w:hAnsiTheme="minorHAnsi" w:cstheme="minorHAnsi"/>
          <w:lang w:val="en-GB"/>
        </w:rPr>
        <w:t xml:space="preserve"> clear</w:t>
      </w:r>
      <w:r w:rsidRPr="007575DE">
        <w:rPr>
          <w:rFonts w:asciiTheme="minorHAnsi" w:hAnsiTheme="minorHAnsi" w:cstheme="minorHAnsi"/>
          <w:lang w:val="en-GB"/>
        </w:rPr>
        <w:t xml:space="preserve"> English to write your abstract, with an emphasis </w:t>
      </w:r>
      <w:r w:rsidR="000B53E1" w:rsidRPr="007575DE">
        <w:rPr>
          <w:rFonts w:asciiTheme="minorHAnsi" w:hAnsiTheme="minorHAnsi" w:cstheme="minorHAnsi"/>
          <w:lang w:val="en-GB"/>
        </w:rPr>
        <w:t xml:space="preserve">on describing what is new and why it should </w:t>
      </w:r>
      <w:r w:rsidR="00424C45" w:rsidRPr="007575DE">
        <w:rPr>
          <w:rFonts w:asciiTheme="minorHAnsi" w:hAnsiTheme="minorHAnsi" w:cstheme="minorHAnsi"/>
          <w:lang w:val="en-GB"/>
        </w:rPr>
        <w:t>attract</w:t>
      </w:r>
      <w:r w:rsidR="000B53E1" w:rsidRPr="007575DE">
        <w:rPr>
          <w:rFonts w:asciiTheme="minorHAnsi" w:hAnsiTheme="minorHAnsi" w:cstheme="minorHAnsi"/>
          <w:lang w:val="en-GB"/>
        </w:rPr>
        <w:t xml:space="preserve"> the attention of the audience.</w:t>
      </w:r>
    </w:p>
    <w:p w14:paraId="4772CFF0" w14:textId="77777777" w:rsidR="00187D13" w:rsidRPr="007575DE" w:rsidRDefault="00187D13">
      <w:pPr>
        <w:tabs>
          <w:tab w:val="left" w:pos="567"/>
        </w:tabs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ab/>
        <w:t xml:space="preserve">Figures </w:t>
      </w:r>
      <w:r w:rsidR="00042B4F" w:rsidRPr="007575DE">
        <w:rPr>
          <w:rFonts w:asciiTheme="minorHAnsi" w:hAnsiTheme="minorHAnsi" w:cstheme="minorHAnsi"/>
          <w:lang w:val="en-GB"/>
        </w:rPr>
        <w:t>can be in colo</w:t>
      </w:r>
      <w:r w:rsidR="00A36AE1" w:rsidRPr="007575DE">
        <w:rPr>
          <w:rFonts w:asciiTheme="minorHAnsi" w:hAnsiTheme="minorHAnsi" w:cstheme="minorHAnsi"/>
          <w:lang w:val="en-GB"/>
        </w:rPr>
        <w:t>u</w:t>
      </w:r>
      <w:r w:rsidR="00042B4F" w:rsidRPr="007575DE">
        <w:rPr>
          <w:rFonts w:asciiTheme="minorHAnsi" w:hAnsiTheme="minorHAnsi" w:cstheme="minorHAnsi"/>
          <w:lang w:val="en-GB"/>
        </w:rPr>
        <w:t>r or</w:t>
      </w:r>
      <w:r w:rsidR="009053FA" w:rsidRPr="007575DE">
        <w:rPr>
          <w:rFonts w:asciiTheme="minorHAnsi" w:hAnsiTheme="minorHAnsi" w:cstheme="minorHAnsi"/>
          <w:lang w:val="en-GB"/>
        </w:rPr>
        <w:t xml:space="preserve"> in</w:t>
      </w:r>
      <w:r w:rsidR="000B53E1" w:rsidRPr="007575DE">
        <w:rPr>
          <w:rFonts w:asciiTheme="minorHAnsi" w:hAnsiTheme="minorHAnsi" w:cstheme="minorHAnsi"/>
          <w:lang w:val="en-GB"/>
        </w:rPr>
        <w:t xml:space="preserve"> black and white. E</w:t>
      </w:r>
      <w:r w:rsidR="009053FA" w:rsidRPr="007575DE">
        <w:rPr>
          <w:rFonts w:asciiTheme="minorHAnsi" w:hAnsiTheme="minorHAnsi" w:cstheme="minorHAnsi"/>
          <w:lang w:val="en-GB"/>
        </w:rPr>
        <w:t>nsure that Figures</w:t>
      </w:r>
      <w:r w:rsidR="00F624E1" w:rsidRPr="007575DE">
        <w:rPr>
          <w:rFonts w:asciiTheme="minorHAnsi" w:hAnsiTheme="minorHAnsi" w:cstheme="minorHAnsi"/>
          <w:lang w:val="en-GB"/>
        </w:rPr>
        <w:t xml:space="preserve"> </w:t>
      </w:r>
      <w:r w:rsidRPr="007575DE">
        <w:rPr>
          <w:rFonts w:asciiTheme="minorHAnsi" w:hAnsiTheme="minorHAnsi" w:cstheme="minorHAnsi"/>
          <w:lang w:val="en-GB"/>
        </w:rPr>
        <w:t xml:space="preserve">and Tables have a caption and that </w:t>
      </w:r>
      <w:r w:rsidR="000B53E1" w:rsidRPr="007575DE">
        <w:rPr>
          <w:rFonts w:asciiTheme="minorHAnsi" w:hAnsiTheme="minorHAnsi" w:cstheme="minorHAnsi"/>
          <w:lang w:val="en-GB"/>
        </w:rPr>
        <w:t>they are numbered consecutively.</w:t>
      </w:r>
    </w:p>
    <w:p w14:paraId="1AA00B4C" w14:textId="77777777" w:rsidR="00187D13" w:rsidRPr="007575DE" w:rsidRDefault="00187D13">
      <w:pPr>
        <w:tabs>
          <w:tab w:val="left" w:pos="567"/>
        </w:tabs>
        <w:rPr>
          <w:rFonts w:asciiTheme="minorHAnsi" w:hAnsiTheme="minorHAnsi" w:cstheme="minorHAnsi"/>
          <w:lang w:val="en-GB"/>
        </w:rPr>
      </w:pPr>
    </w:p>
    <w:p w14:paraId="08DE25AD" w14:textId="77777777" w:rsidR="00187D13" w:rsidRPr="007575DE" w:rsidRDefault="00187D13">
      <w:pPr>
        <w:tabs>
          <w:tab w:val="left" w:pos="567"/>
        </w:tabs>
        <w:jc w:val="center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>Table 1. Comparison between theoretical predictions and experimental measurements.</w:t>
      </w:r>
    </w:p>
    <w:tbl>
      <w:tblPr>
        <w:tblpPr w:leftFromText="170" w:rightFromText="170" w:vertAnchor="text" w:horzAnchor="page" w:tblpX="1589" w:tblpY="171"/>
        <w:tblW w:w="3969" w:type="dxa"/>
        <w:tblLayout w:type="fixed"/>
        <w:tblLook w:val="00A0" w:firstRow="1" w:lastRow="0" w:firstColumn="1" w:lastColumn="0" w:noHBand="0" w:noVBand="0"/>
      </w:tblPr>
      <w:tblGrid>
        <w:gridCol w:w="863"/>
        <w:gridCol w:w="1553"/>
        <w:gridCol w:w="1553"/>
      </w:tblGrid>
      <w:tr w:rsidR="00187D13" w:rsidRPr="007575DE" w14:paraId="78F62D68" w14:textId="77777777">
        <w:tc>
          <w:tcPr>
            <w:tcW w:w="863" w:type="dxa"/>
            <w:tcBorders>
              <w:top w:val="single" w:sz="12" w:space="0" w:color="808080"/>
              <w:bottom w:val="single" w:sz="6" w:space="0" w:color="808080"/>
            </w:tcBorders>
          </w:tcPr>
          <w:p w14:paraId="4D5800C4" w14:textId="77777777" w:rsidR="00187D13" w:rsidRPr="007575DE" w:rsidRDefault="00187D13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position w:val="-4"/>
                <w:lang w:val="en-GB"/>
              </w:rPr>
            </w:pPr>
            <w:r w:rsidRPr="007575DE">
              <w:rPr>
                <w:rFonts w:asciiTheme="minorHAnsi" w:hAnsiTheme="minorHAnsi" w:cstheme="minorHAnsi"/>
                <w:lang w:val="en-GB"/>
              </w:rPr>
              <w:t>Month</w:t>
            </w:r>
          </w:p>
        </w:tc>
        <w:tc>
          <w:tcPr>
            <w:tcW w:w="1553" w:type="dxa"/>
            <w:tcBorders>
              <w:top w:val="single" w:sz="12" w:space="0" w:color="808080"/>
              <w:bottom w:val="single" w:sz="6" w:space="0" w:color="808080"/>
            </w:tcBorders>
          </w:tcPr>
          <w:p w14:paraId="44222B68" w14:textId="77777777" w:rsidR="00187D13" w:rsidRPr="007575DE" w:rsidRDefault="00711FFC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7575DE">
              <w:rPr>
                <w:rFonts w:asciiTheme="minorHAnsi" w:hAnsiTheme="minorHAnsi" w:cstheme="minorHAnsi"/>
                <w:lang w:val="en-GB"/>
              </w:rPr>
              <w:t>Measured density (</w:t>
            </w:r>
            <w:r w:rsidRPr="007575DE">
              <w:rPr>
                <w:rFonts w:asciiTheme="minorHAnsi" w:hAnsiTheme="minorHAnsi" w:cstheme="minorHAnsi"/>
                <w:lang w:val="en-GB"/>
              </w:rPr>
              <w:sym w:font="Symbol" w:char="F06D"/>
            </w:r>
            <w:r w:rsidRPr="007575DE">
              <w:rPr>
                <w:rFonts w:asciiTheme="minorHAnsi" w:hAnsiTheme="minorHAnsi" w:cstheme="minorHAnsi"/>
                <w:lang w:val="en-GB"/>
              </w:rPr>
              <w:t>g/</w:t>
            </w:r>
            <w:r w:rsidR="00187D13" w:rsidRPr="007575DE">
              <w:rPr>
                <w:rFonts w:asciiTheme="minorHAnsi" w:hAnsiTheme="minorHAnsi" w:cstheme="minorHAnsi"/>
                <w:lang w:val="en-GB"/>
              </w:rPr>
              <w:t>m</w:t>
            </w:r>
            <w:r w:rsidR="00187D13" w:rsidRPr="007575DE">
              <w:rPr>
                <w:rFonts w:asciiTheme="minorHAnsi" w:hAnsiTheme="minorHAnsi" w:cstheme="minorHAnsi"/>
                <w:position w:val="6"/>
                <w:lang w:val="en-GB"/>
              </w:rPr>
              <w:t>3</w:t>
            </w:r>
            <w:r w:rsidR="00187D13" w:rsidRPr="007575DE">
              <w:rPr>
                <w:rFonts w:asciiTheme="minorHAnsi" w:hAnsiTheme="minorHAnsi" w:cstheme="minorHAnsi"/>
                <w:lang w:val="en-GB"/>
              </w:rPr>
              <w:t>)</w:t>
            </w:r>
          </w:p>
        </w:tc>
        <w:tc>
          <w:tcPr>
            <w:tcW w:w="1553" w:type="dxa"/>
            <w:tcBorders>
              <w:top w:val="single" w:sz="12" w:space="0" w:color="808080"/>
              <w:bottom w:val="single" w:sz="6" w:space="0" w:color="808080"/>
            </w:tcBorders>
          </w:tcPr>
          <w:p w14:paraId="6DE80434" w14:textId="77777777" w:rsidR="00187D13" w:rsidRPr="007575DE" w:rsidRDefault="00187D13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7575DE">
              <w:rPr>
                <w:rFonts w:asciiTheme="minorHAnsi" w:hAnsiTheme="minorHAnsi" w:cstheme="minorHAnsi"/>
                <w:lang w:val="en-GB"/>
              </w:rPr>
              <w:t>Predicted density (</w:t>
            </w:r>
            <w:r w:rsidR="00711FFC" w:rsidRPr="007575DE">
              <w:rPr>
                <w:rFonts w:asciiTheme="minorHAnsi" w:hAnsiTheme="minorHAnsi" w:cstheme="minorHAnsi"/>
                <w:lang w:val="en-GB"/>
              </w:rPr>
              <w:sym w:font="Symbol" w:char="F06D"/>
            </w:r>
            <w:r w:rsidR="00711FFC" w:rsidRPr="007575DE">
              <w:rPr>
                <w:rFonts w:asciiTheme="minorHAnsi" w:hAnsiTheme="minorHAnsi" w:cstheme="minorHAnsi"/>
                <w:lang w:val="en-GB"/>
              </w:rPr>
              <w:t>g/</w:t>
            </w:r>
            <w:r w:rsidRPr="007575DE">
              <w:rPr>
                <w:rFonts w:asciiTheme="minorHAnsi" w:hAnsiTheme="minorHAnsi" w:cstheme="minorHAnsi"/>
                <w:lang w:val="en-GB"/>
              </w:rPr>
              <w:t>m</w:t>
            </w:r>
            <w:r w:rsidRPr="007575DE">
              <w:rPr>
                <w:rFonts w:asciiTheme="minorHAnsi" w:hAnsiTheme="minorHAnsi" w:cstheme="minorHAnsi"/>
                <w:position w:val="6"/>
                <w:lang w:val="en-GB"/>
              </w:rPr>
              <w:t>3</w:t>
            </w:r>
            <w:r w:rsidRPr="007575DE">
              <w:rPr>
                <w:rFonts w:asciiTheme="minorHAnsi" w:hAnsiTheme="minorHAnsi" w:cstheme="minorHAnsi"/>
                <w:lang w:val="en-GB"/>
              </w:rPr>
              <w:t>)</w:t>
            </w:r>
          </w:p>
        </w:tc>
      </w:tr>
      <w:tr w:rsidR="00187D13" w:rsidRPr="007575DE" w14:paraId="790CA873" w14:textId="77777777">
        <w:tc>
          <w:tcPr>
            <w:tcW w:w="863" w:type="dxa"/>
          </w:tcPr>
          <w:p w14:paraId="1738EBFD" w14:textId="77777777" w:rsidR="00187D13" w:rsidRPr="007575DE" w:rsidRDefault="009C7AD4" w:rsidP="009C7AD4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Feb</w:t>
            </w:r>
          </w:p>
        </w:tc>
        <w:tc>
          <w:tcPr>
            <w:tcW w:w="1553" w:type="dxa"/>
          </w:tcPr>
          <w:p w14:paraId="7DC21077" w14:textId="77777777" w:rsidR="00187D13" w:rsidRPr="007575DE" w:rsidRDefault="00187D13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7575DE">
              <w:rPr>
                <w:rFonts w:asciiTheme="minorHAnsi" w:hAnsiTheme="minorHAnsi" w:cstheme="minorHAnsi"/>
                <w:lang w:val="en-GB"/>
              </w:rPr>
              <w:t>0.4</w:t>
            </w:r>
          </w:p>
        </w:tc>
        <w:tc>
          <w:tcPr>
            <w:tcW w:w="1553" w:type="dxa"/>
          </w:tcPr>
          <w:p w14:paraId="18FE90FB" w14:textId="77777777" w:rsidR="00187D13" w:rsidRPr="007575DE" w:rsidRDefault="007D558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0.4711</w:t>
            </w:r>
          </w:p>
        </w:tc>
      </w:tr>
      <w:tr w:rsidR="00187D13" w:rsidRPr="007575DE" w14:paraId="57CEA9B2" w14:textId="77777777">
        <w:tc>
          <w:tcPr>
            <w:tcW w:w="863" w:type="dxa"/>
            <w:tcBorders>
              <w:bottom w:val="single" w:sz="12" w:space="0" w:color="808080"/>
            </w:tcBorders>
          </w:tcPr>
          <w:p w14:paraId="75A7379D" w14:textId="77777777" w:rsidR="00187D13" w:rsidRPr="007575DE" w:rsidRDefault="00187D13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7575DE">
              <w:rPr>
                <w:rFonts w:asciiTheme="minorHAnsi" w:hAnsiTheme="minorHAnsi" w:cstheme="minorHAnsi"/>
                <w:lang w:val="en-GB"/>
              </w:rPr>
              <w:t>Jun</w:t>
            </w:r>
          </w:p>
        </w:tc>
        <w:tc>
          <w:tcPr>
            <w:tcW w:w="1553" w:type="dxa"/>
            <w:tcBorders>
              <w:bottom w:val="single" w:sz="12" w:space="0" w:color="808080"/>
            </w:tcBorders>
          </w:tcPr>
          <w:p w14:paraId="2B0D7B58" w14:textId="77777777" w:rsidR="00187D13" w:rsidRPr="007575DE" w:rsidRDefault="00187D13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7575DE">
              <w:rPr>
                <w:rFonts w:asciiTheme="minorHAnsi" w:hAnsiTheme="minorHAnsi" w:cstheme="minorHAnsi"/>
                <w:lang w:val="en-GB"/>
              </w:rPr>
              <w:t>2.4</w:t>
            </w:r>
          </w:p>
        </w:tc>
        <w:tc>
          <w:tcPr>
            <w:tcW w:w="1553" w:type="dxa"/>
            <w:tcBorders>
              <w:bottom w:val="single" w:sz="12" w:space="0" w:color="808080"/>
            </w:tcBorders>
          </w:tcPr>
          <w:p w14:paraId="3F41BBCE" w14:textId="77777777" w:rsidR="00187D13" w:rsidRPr="007575DE" w:rsidRDefault="00711FFC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vertAlign w:val="superscript"/>
                <w:lang w:val="en-GB"/>
              </w:rPr>
            </w:pPr>
            <w:r w:rsidRPr="007575DE">
              <w:rPr>
                <w:rFonts w:asciiTheme="minorHAnsi" w:hAnsiTheme="minorHAnsi" w:cstheme="minorHAnsi"/>
                <w:lang w:val="en-GB"/>
              </w:rPr>
              <w:t>1.528</w:t>
            </w:r>
            <w:r w:rsidRPr="007575DE">
              <w:rPr>
                <w:rFonts w:asciiTheme="minorHAnsi" w:hAnsiTheme="minorHAnsi" w:cstheme="minorHAnsi"/>
                <w:lang w:val="en-GB"/>
              </w:rPr>
              <w:sym w:font="Symbol" w:char="F0B4"/>
            </w:r>
            <w:r w:rsidRPr="007575DE">
              <w:rPr>
                <w:rFonts w:asciiTheme="minorHAnsi" w:hAnsiTheme="minorHAnsi" w:cstheme="minorHAnsi"/>
                <w:lang w:val="en-GB"/>
              </w:rPr>
              <w:t>10</w:t>
            </w:r>
            <w:r w:rsidRPr="007575DE">
              <w:rPr>
                <w:rFonts w:asciiTheme="minorHAnsi" w:hAnsiTheme="minorHAnsi" w:cstheme="minorHAnsi"/>
                <w:vertAlign w:val="superscript"/>
                <w:lang w:val="en-GB"/>
              </w:rPr>
              <w:t>4</w:t>
            </w:r>
          </w:p>
        </w:tc>
      </w:tr>
    </w:tbl>
    <w:p w14:paraId="2E510607" w14:textId="77777777" w:rsidR="00187D13" w:rsidRPr="007575DE" w:rsidRDefault="00187D13">
      <w:pPr>
        <w:tabs>
          <w:tab w:val="left" w:pos="567"/>
        </w:tabs>
        <w:rPr>
          <w:rFonts w:asciiTheme="minorHAnsi" w:hAnsiTheme="minorHAnsi" w:cstheme="minorHAnsi"/>
          <w:sz w:val="22"/>
          <w:lang w:val="en-GB"/>
        </w:rPr>
      </w:pPr>
    </w:p>
    <w:p w14:paraId="756117C0" w14:textId="77777777" w:rsidR="009A3DFE" w:rsidRPr="007575DE" w:rsidRDefault="00187D13">
      <w:pPr>
        <w:tabs>
          <w:tab w:val="left" w:pos="567"/>
        </w:tabs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ab/>
        <w:t>References should be made in the style (</w:t>
      </w:r>
      <w:r w:rsidR="00676FA6" w:rsidRPr="007575DE">
        <w:rPr>
          <w:rFonts w:asciiTheme="minorHAnsi" w:hAnsiTheme="minorHAnsi" w:cstheme="minorHAnsi"/>
          <w:lang w:val="en-GB"/>
        </w:rPr>
        <w:t xml:space="preserve">Dickenson, </w:t>
      </w:r>
      <w:r w:rsidR="00A213FB" w:rsidRPr="007575DE">
        <w:rPr>
          <w:rFonts w:asciiTheme="minorHAnsi" w:hAnsiTheme="minorHAnsi" w:cstheme="minorHAnsi"/>
          <w:lang w:val="en-GB"/>
        </w:rPr>
        <w:t>2005), Marr and Morrissey (2010) or</w:t>
      </w:r>
      <w:r w:rsidR="000B53E1" w:rsidRPr="007575DE">
        <w:rPr>
          <w:rFonts w:asciiTheme="minorHAnsi" w:hAnsiTheme="minorHAnsi" w:cstheme="minorHAnsi"/>
          <w:lang w:val="en-GB"/>
        </w:rPr>
        <w:t xml:space="preserve"> as</w:t>
      </w:r>
      <w:r w:rsidRPr="007575DE">
        <w:rPr>
          <w:rFonts w:asciiTheme="minorHAnsi" w:hAnsiTheme="minorHAnsi" w:cstheme="minorHAnsi"/>
          <w:lang w:val="en-GB"/>
        </w:rPr>
        <w:t xml:space="preserve"> </w:t>
      </w:r>
      <w:r w:rsidR="00424C45" w:rsidRPr="007575DE">
        <w:rPr>
          <w:rFonts w:asciiTheme="minorHAnsi" w:hAnsiTheme="minorHAnsi" w:cstheme="minorHAnsi"/>
          <w:lang w:val="en-GB"/>
        </w:rPr>
        <w:t>Curtis</w:t>
      </w:r>
      <w:r w:rsidRPr="007575DE">
        <w:rPr>
          <w:rFonts w:asciiTheme="minorHAnsi" w:hAnsiTheme="minorHAnsi" w:cstheme="minorHAnsi"/>
          <w:lang w:val="en-GB"/>
        </w:rPr>
        <w:t xml:space="preserve"> </w:t>
      </w:r>
      <w:r w:rsidRPr="007575DE">
        <w:rPr>
          <w:rFonts w:asciiTheme="minorHAnsi" w:hAnsiTheme="minorHAnsi" w:cstheme="minorHAnsi"/>
          <w:i/>
          <w:lang w:val="en-GB"/>
        </w:rPr>
        <w:t>et al</w:t>
      </w:r>
      <w:r w:rsidR="00424C45" w:rsidRPr="007575DE">
        <w:rPr>
          <w:rFonts w:asciiTheme="minorHAnsi" w:hAnsiTheme="minorHAnsi" w:cstheme="minorHAnsi"/>
          <w:lang w:val="en-GB"/>
        </w:rPr>
        <w:t xml:space="preserve"> (1</w:t>
      </w:r>
      <w:r w:rsidR="00A213FB" w:rsidRPr="007575DE">
        <w:rPr>
          <w:rFonts w:asciiTheme="minorHAnsi" w:hAnsiTheme="minorHAnsi" w:cstheme="minorHAnsi"/>
          <w:lang w:val="en-GB"/>
        </w:rPr>
        <w:t>99</w:t>
      </w:r>
      <w:r w:rsidR="00424C45" w:rsidRPr="007575DE">
        <w:rPr>
          <w:rFonts w:asciiTheme="minorHAnsi" w:hAnsiTheme="minorHAnsi" w:cstheme="minorHAnsi"/>
          <w:lang w:val="en-GB"/>
        </w:rPr>
        <w:t>6</w:t>
      </w:r>
      <w:r w:rsidRPr="007575DE">
        <w:rPr>
          <w:rFonts w:asciiTheme="minorHAnsi" w:hAnsiTheme="minorHAnsi" w:cstheme="minorHAnsi"/>
          <w:lang w:val="en-GB"/>
        </w:rPr>
        <w:t xml:space="preserve">). Examples of references are shown below. Leave </w:t>
      </w:r>
      <w:r w:rsidR="003340CB" w:rsidRPr="007575DE">
        <w:rPr>
          <w:rFonts w:asciiTheme="minorHAnsi" w:hAnsiTheme="minorHAnsi" w:cstheme="minorHAnsi"/>
          <w:lang w:val="en-GB"/>
        </w:rPr>
        <w:t xml:space="preserve">a blank line above the list of references, </w:t>
      </w:r>
      <w:r w:rsidRPr="007575DE">
        <w:rPr>
          <w:rFonts w:asciiTheme="minorHAnsi" w:hAnsiTheme="minorHAnsi" w:cstheme="minorHAnsi"/>
          <w:lang w:val="en-GB"/>
        </w:rPr>
        <w:t xml:space="preserve">and </w:t>
      </w:r>
      <w:r w:rsidR="003340CB" w:rsidRPr="007575DE">
        <w:rPr>
          <w:rFonts w:asciiTheme="minorHAnsi" w:hAnsiTheme="minorHAnsi" w:cstheme="minorHAnsi"/>
          <w:lang w:val="en-GB"/>
        </w:rPr>
        <w:t>also above the acknowledgements</w:t>
      </w:r>
      <w:r w:rsidRPr="007575DE">
        <w:rPr>
          <w:rFonts w:asciiTheme="minorHAnsi" w:hAnsiTheme="minorHAnsi" w:cstheme="minorHAnsi"/>
          <w:lang w:val="en-GB"/>
        </w:rPr>
        <w:t>.</w:t>
      </w:r>
    </w:p>
    <w:p w14:paraId="28D91F75" w14:textId="77777777" w:rsidR="009A3DFE" w:rsidRPr="007575DE" w:rsidRDefault="003340CB">
      <w:pPr>
        <w:tabs>
          <w:tab w:val="left" w:pos="567"/>
        </w:tabs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ab/>
      </w:r>
      <w:r w:rsidR="009A3DFE" w:rsidRPr="007575DE">
        <w:rPr>
          <w:rFonts w:asciiTheme="minorHAnsi" w:hAnsiTheme="minorHAnsi" w:cstheme="minorHAnsi"/>
          <w:lang w:val="en-GB"/>
        </w:rPr>
        <w:t>Section headings can be used, but</w:t>
      </w:r>
      <w:r w:rsidR="000B53E1" w:rsidRPr="007575DE">
        <w:rPr>
          <w:rFonts w:asciiTheme="minorHAnsi" w:hAnsiTheme="minorHAnsi" w:cstheme="minorHAnsi"/>
          <w:lang w:val="en-GB"/>
        </w:rPr>
        <w:t xml:space="preserve"> they do take up v</w:t>
      </w:r>
      <w:r w:rsidRPr="007575DE">
        <w:rPr>
          <w:rFonts w:asciiTheme="minorHAnsi" w:hAnsiTheme="minorHAnsi" w:cstheme="minorHAnsi"/>
          <w:lang w:val="en-GB"/>
        </w:rPr>
        <w:t>aluable space: the same can be said of</w:t>
      </w:r>
      <w:r w:rsidR="000B53E1" w:rsidRPr="007575DE">
        <w:rPr>
          <w:rFonts w:asciiTheme="minorHAnsi" w:hAnsiTheme="minorHAnsi" w:cstheme="minorHAnsi"/>
          <w:lang w:val="en-GB"/>
        </w:rPr>
        <w:t xml:space="preserve"> equations</w:t>
      </w:r>
      <w:r w:rsidR="009A3DFE" w:rsidRPr="007575DE">
        <w:rPr>
          <w:rFonts w:asciiTheme="minorHAnsi" w:hAnsiTheme="minorHAnsi" w:cstheme="minorHAnsi"/>
          <w:lang w:val="en-GB"/>
        </w:rPr>
        <w:t>.</w:t>
      </w:r>
    </w:p>
    <w:p w14:paraId="2C9884FA" w14:textId="77777777" w:rsidR="009A3DFE" w:rsidRPr="007575DE" w:rsidRDefault="009A3DFE">
      <w:pPr>
        <w:tabs>
          <w:tab w:val="left" w:pos="567"/>
        </w:tabs>
        <w:jc w:val="both"/>
        <w:rPr>
          <w:rFonts w:asciiTheme="minorHAnsi" w:hAnsiTheme="minorHAnsi" w:cstheme="minorHAnsi"/>
          <w:lang w:val="en-GB"/>
        </w:rPr>
      </w:pPr>
    </w:p>
    <w:p w14:paraId="72322A82" w14:textId="77777777" w:rsidR="009A3DFE" w:rsidRPr="007575DE" w:rsidRDefault="009A3DFE">
      <w:pPr>
        <w:tabs>
          <w:tab w:val="left" w:pos="567"/>
        </w:tabs>
        <w:jc w:val="both"/>
        <w:rPr>
          <w:rFonts w:asciiTheme="minorHAnsi" w:hAnsiTheme="minorHAnsi" w:cstheme="minorHAnsi"/>
          <w:b/>
          <w:lang w:val="en-GB"/>
        </w:rPr>
      </w:pPr>
      <w:r w:rsidRPr="007575DE">
        <w:rPr>
          <w:rFonts w:asciiTheme="minorHAnsi" w:hAnsiTheme="minorHAnsi" w:cstheme="minorHAnsi"/>
          <w:b/>
          <w:lang w:val="en-GB"/>
        </w:rPr>
        <w:t>Abstract review</w:t>
      </w:r>
    </w:p>
    <w:p w14:paraId="0995A634" w14:textId="77777777" w:rsidR="009A3DFE" w:rsidRPr="007575DE" w:rsidRDefault="009A3DFE">
      <w:pPr>
        <w:tabs>
          <w:tab w:val="left" w:pos="567"/>
        </w:tabs>
        <w:jc w:val="both"/>
        <w:rPr>
          <w:rFonts w:asciiTheme="minorHAnsi" w:hAnsiTheme="minorHAnsi" w:cstheme="minorHAnsi"/>
          <w:lang w:val="en-GB"/>
        </w:rPr>
      </w:pPr>
    </w:p>
    <w:p w14:paraId="4D15DECC" w14:textId="1F018A11" w:rsidR="00187D13" w:rsidRPr="007575DE" w:rsidRDefault="00187D13">
      <w:pPr>
        <w:tabs>
          <w:tab w:val="left" w:pos="567"/>
        </w:tabs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ab/>
        <w:t xml:space="preserve">The abstracts </w:t>
      </w:r>
      <w:r w:rsidR="009053FA" w:rsidRPr="007575DE">
        <w:rPr>
          <w:rFonts w:asciiTheme="minorHAnsi" w:hAnsiTheme="minorHAnsi" w:cstheme="minorHAnsi"/>
          <w:lang w:val="en-GB"/>
        </w:rPr>
        <w:t xml:space="preserve">will be reviewed by the </w:t>
      </w:r>
      <w:r w:rsidR="006A4406">
        <w:rPr>
          <w:rFonts w:asciiTheme="minorHAnsi" w:hAnsiTheme="minorHAnsi" w:cstheme="minorHAnsi"/>
          <w:lang w:val="en-GB"/>
        </w:rPr>
        <w:t>Scientific Committee members</w:t>
      </w:r>
      <w:r w:rsidRPr="007575DE">
        <w:rPr>
          <w:rFonts w:asciiTheme="minorHAnsi" w:hAnsiTheme="minorHAnsi" w:cstheme="minorHAnsi"/>
          <w:lang w:val="en-GB"/>
        </w:rPr>
        <w:t xml:space="preserve"> of the </w:t>
      </w:r>
      <w:r w:rsidR="006A4406">
        <w:rPr>
          <w:rFonts w:asciiTheme="minorHAnsi" w:hAnsiTheme="minorHAnsi" w:cstheme="minorHAnsi"/>
          <w:lang w:val="en-GB"/>
        </w:rPr>
        <w:t>ACTRIS Science Conference 202</w:t>
      </w:r>
      <w:r w:rsidR="005C0808">
        <w:rPr>
          <w:rFonts w:asciiTheme="minorHAnsi" w:hAnsiTheme="minorHAnsi" w:cstheme="minorHAnsi"/>
          <w:lang w:val="en-GB"/>
        </w:rPr>
        <w:t>6</w:t>
      </w:r>
      <w:r w:rsidRPr="007575DE">
        <w:rPr>
          <w:rFonts w:asciiTheme="minorHAnsi" w:hAnsiTheme="minorHAnsi" w:cstheme="minorHAnsi"/>
          <w:lang w:val="en-GB"/>
        </w:rPr>
        <w:t>. Abstracts which do not fulfil the</w:t>
      </w:r>
      <w:r w:rsidR="009D77D1">
        <w:rPr>
          <w:rFonts w:asciiTheme="minorHAnsi" w:hAnsiTheme="minorHAnsi" w:cstheme="minorHAnsi"/>
          <w:lang w:val="en-GB"/>
        </w:rPr>
        <w:t xml:space="preserve"> scientific or </w:t>
      </w:r>
      <w:r w:rsidR="009D77D1">
        <w:rPr>
          <w:rFonts w:asciiTheme="minorHAnsi" w:hAnsiTheme="minorHAnsi" w:cstheme="minorHAnsi"/>
          <w:lang w:val="en-GB"/>
        </w:rPr>
        <w:t>formatting</w:t>
      </w:r>
      <w:r w:rsidRPr="007575DE">
        <w:rPr>
          <w:rFonts w:asciiTheme="minorHAnsi" w:hAnsiTheme="minorHAnsi" w:cstheme="minorHAnsi"/>
          <w:lang w:val="en-GB"/>
        </w:rPr>
        <w:t xml:space="preserve"> standards wil</w:t>
      </w:r>
      <w:r w:rsidR="009053FA" w:rsidRPr="007575DE">
        <w:rPr>
          <w:rFonts w:asciiTheme="minorHAnsi" w:hAnsiTheme="minorHAnsi" w:cstheme="minorHAnsi"/>
          <w:lang w:val="en-GB"/>
        </w:rPr>
        <w:t xml:space="preserve">l be rejected. Please avoid </w:t>
      </w:r>
      <w:r w:rsidRPr="007575DE">
        <w:rPr>
          <w:rFonts w:asciiTheme="minorHAnsi" w:hAnsiTheme="minorHAnsi" w:cstheme="minorHAnsi"/>
          <w:lang w:val="en-GB"/>
        </w:rPr>
        <w:t>submit</w:t>
      </w:r>
      <w:r w:rsidR="009053FA" w:rsidRPr="007575DE">
        <w:rPr>
          <w:rFonts w:asciiTheme="minorHAnsi" w:hAnsiTheme="minorHAnsi" w:cstheme="minorHAnsi"/>
          <w:lang w:val="en-GB"/>
        </w:rPr>
        <w:t>ting</w:t>
      </w:r>
      <w:r w:rsidRPr="007575DE">
        <w:rPr>
          <w:rFonts w:asciiTheme="minorHAnsi" w:hAnsiTheme="minorHAnsi" w:cstheme="minorHAnsi"/>
          <w:lang w:val="en-GB"/>
        </w:rPr>
        <w:t xml:space="preserve"> abstracts containing only future results.</w:t>
      </w:r>
    </w:p>
    <w:p w14:paraId="5B112401" w14:textId="382D16AB" w:rsidR="000B53E1" w:rsidRPr="007575DE" w:rsidRDefault="009053FA">
      <w:pPr>
        <w:tabs>
          <w:tab w:val="left" w:pos="567"/>
        </w:tabs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ab/>
        <w:t xml:space="preserve">Accepted abstracts will be </w:t>
      </w:r>
      <w:r w:rsidR="00660887" w:rsidRPr="007575DE">
        <w:rPr>
          <w:rFonts w:asciiTheme="minorHAnsi" w:hAnsiTheme="minorHAnsi" w:cstheme="minorHAnsi"/>
          <w:lang w:val="en-GB"/>
        </w:rPr>
        <w:t>placed</w:t>
      </w:r>
      <w:r w:rsidRPr="007575DE">
        <w:rPr>
          <w:rFonts w:asciiTheme="minorHAnsi" w:hAnsiTheme="minorHAnsi" w:cstheme="minorHAnsi"/>
          <w:lang w:val="en-GB"/>
        </w:rPr>
        <w:t xml:space="preserve"> on the conference website and provided to conference attendees. Abstract titles and au</w:t>
      </w:r>
      <w:r w:rsidR="000B53E1" w:rsidRPr="007575DE">
        <w:rPr>
          <w:rFonts w:asciiTheme="minorHAnsi" w:hAnsiTheme="minorHAnsi" w:cstheme="minorHAnsi"/>
          <w:lang w:val="en-GB"/>
        </w:rPr>
        <w:t xml:space="preserve">thor lists will be </w:t>
      </w:r>
      <w:r w:rsidR="00AA0543" w:rsidRPr="007575DE">
        <w:rPr>
          <w:rFonts w:asciiTheme="minorHAnsi" w:hAnsiTheme="minorHAnsi" w:cstheme="minorHAnsi"/>
          <w:lang w:val="en-GB"/>
        </w:rPr>
        <w:t>listed</w:t>
      </w:r>
      <w:r w:rsidR="000B53E1" w:rsidRPr="007575DE">
        <w:rPr>
          <w:rFonts w:asciiTheme="minorHAnsi" w:hAnsiTheme="minorHAnsi" w:cstheme="minorHAnsi"/>
          <w:lang w:val="en-GB"/>
        </w:rPr>
        <w:t xml:space="preserve"> in the</w:t>
      </w:r>
      <w:r w:rsidRPr="007575DE">
        <w:rPr>
          <w:rFonts w:asciiTheme="minorHAnsi" w:hAnsiTheme="minorHAnsi" w:cstheme="minorHAnsi"/>
          <w:lang w:val="en-GB"/>
        </w:rPr>
        <w:t xml:space="preserve"> conference handbook.</w:t>
      </w:r>
    </w:p>
    <w:p w14:paraId="3B9F29C8" w14:textId="77777777" w:rsidR="00187D13" w:rsidRPr="007575DE" w:rsidRDefault="00187D13">
      <w:pPr>
        <w:tabs>
          <w:tab w:val="left" w:pos="567"/>
        </w:tabs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ab/>
      </w:r>
      <w:r w:rsidR="00660887" w:rsidRPr="007575DE">
        <w:rPr>
          <w:rFonts w:asciiTheme="minorHAnsi" w:hAnsiTheme="minorHAnsi" w:cstheme="minorHAnsi"/>
          <w:lang w:val="en-GB"/>
        </w:rPr>
        <w:t>P</w:t>
      </w:r>
      <w:r w:rsidRPr="007575DE">
        <w:rPr>
          <w:rFonts w:asciiTheme="minorHAnsi" w:hAnsiTheme="minorHAnsi" w:cstheme="minorHAnsi"/>
          <w:lang w:val="en-GB"/>
        </w:rPr>
        <w:t>art</w:t>
      </w:r>
      <w:r w:rsidR="009A3DFE" w:rsidRPr="007575DE">
        <w:rPr>
          <w:rFonts w:asciiTheme="minorHAnsi" w:hAnsiTheme="minorHAnsi" w:cstheme="minorHAnsi"/>
          <w:lang w:val="en-GB"/>
        </w:rPr>
        <w:t xml:space="preserve">icipants </w:t>
      </w:r>
      <w:r w:rsidR="00AA0543" w:rsidRPr="007575DE">
        <w:rPr>
          <w:rFonts w:asciiTheme="minorHAnsi" w:hAnsiTheme="minorHAnsi" w:cstheme="minorHAnsi"/>
          <w:lang w:val="en-GB"/>
        </w:rPr>
        <w:t>should not make requests for</w:t>
      </w:r>
      <w:r w:rsidRPr="007575DE">
        <w:rPr>
          <w:rFonts w:asciiTheme="minorHAnsi" w:hAnsiTheme="minorHAnsi" w:cstheme="minorHAnsi"/>
          <w:lang w:val="en-GB"/>
        </w:rPr>
        <w:t xml:space="preserve"> oral presentation of several papers </w:t>
      </w:r>
      <w:r w:rsidR="000B53E1" w:rsidRPr="007575DE">
        <w:rPr>
          <w:rFonts w:asciiTheme="minorHAnsi" w:hAnsiTheme="minorHAnsi" w:cstheme="minorHAnsi"/>
          <w:lang w:val="en-GB"/>
        </w:rPr>
        <w:t>on</w:t>
      </w:r>
      <w:r w:rsidRPr="007575DE">
        <w:rPr>
          <w:rFonts w:asciiTheme="minorHAnsi" w:hAnsiTheme="minorHAnsi" w:cstheme="minorHAnsi"/>
          <w:lang w:val="en-GB"/>
        </w:rPr>
        <w:t xml:space="preserve"> similar subjects. We recommend submitting only the most general paper for oral presentation and the other</w:t>
      </w:r>
      <w:r w:rsidR="009053FA" w:rsidRPr="007575DE">
        <w:rPr>
          <w:rFonts w:asciiTheme="minorHAnsi" w:hAnsiTheme="minorHAnsi" w:cstheme="minorHAnsi"/>
          <w:lang w:val="en-GB"/>
        </w:rPr>
        <w:t>s</w:t>
      </w:r>
      <w:r w:rsidRPr="007575DE">
        <w:rPr>
          <w:rFonts w:asciiTheme="minorHAnsi" w:hAnsiTheme="minorHAnsi" w:cstheme="minorHAnsi"/>
          <w:lang w:val="en-GB"/>
        </w:rPr>
        <w:t xml:space="preserve"> for poster presentation. </w:t>
      </w:r>
    </w:p>
    <w:p w14:paraId="6412BB51" w14:textId="6C62D9B4" w:rsidR="00187D13" w:rsidRPr="007575DE" w:rsidRDefault="001813E6" w:rsidP="004C6404">
      <w:pPr>
        <w:tabs>
          <w:tab w:val="left" w:pos="567"/>
        </w:tabs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ab/>
        <w:t>The a</w:t>
      </w:r>
      <w:r w:rsidR="00187D13" w:rsidRPr="007575DE">
        <w:rPr>
          <w:rFonts w:asciiTheme="minorHAnsi" w:hAnsiTheme="minorHAnsi" w:cstheme="minorHAnsi"/>
          <w:lang w:val="en-GB"/>
        </w:rPr>
        <w:t>bstract</w:t>
      </w:r>
      <w:r w:rsidRPr="007575DE">
        <w:rPr>
          <w:rFonts w:asciiTheme="minorHAnsi" w:hAnsiTheme="minorHAnsi" w:cstheme="minorHAnsi"/>
          <w:lang w:val="en-GB"/>
        </w:rPr>
        <w:t xml:space="preserve"> should be submitted </w:t>
      </w:r>
      <w:r w:rsidR="00187D13" w:rsidRPr="007575DE">
        <w:rPr>
          <w:rFonts w:asciiTheme="minorHAnsi" w:hAnsiTheme="minorHAnsi" w:cstheme="minorHAnsi"/>
          <w:lang w:val="en-GB"/>
        </w:rPr>
        <w:t>in</w:t>
      </w:r>
      <w:r w:rsidR="00C07B93" w:rsidRPr="007575DE">
        <w:rPr>
          <w:rFonts w:asciiTheme="minorHAnsi" w:hAnsiTheme="minorHAnsi" w:cstheme="minorHAnsi"/>
          <w:lang w:val="en-GB"/>
        </w:rPr>
        <w:t xml:space="preserve"> </w:t>
      </w:r>
      <w:r w:rsidR="00424C45" w:rsidRPr="007575DE">
        <w:rPr>
          <w:rFonts w:asciiTheme="minorHAnsi" w:hAnsiTheme="minorHAnsi" w:cstheme="minorHAnsi"/>
          <w:b/>
          <w:lang w:val="en-GB"/>
        </w:rPr>
        <w:t>pdf</w:t>
      </w:r>
      <w:r w:rsidR="00187D13" w:rsidRPr="007575DE">
        <w:rPr>
          <w:rFonts w:asciiTheme="minorHAnsi" w:hAnsiTheme="minorHAnsi" w:cstheme="minorHAnsi"/>
          <w:b/>
          <w:lang w:val="en-GB"/>
        </w:rPr>
        <w:t xml:space="preserve"> format </w:t>
      </w:r>
      <w:r w:rsidR="004C6404" w:rsidRPr="007575DE">
        <w:rPr>
          <w:rFonts w:asciiTheme="minorHAnsi" w:hAnsiTheme="minorHAnsi" w:cstheme="minorHAnsi"/>
          <w:lang w:val="en-GB"/>
        </w:rPr>
        <w:t xml:space="preserve">through the </w:t>
      </w:r>
      <w:r w:rsidR="006A4406">
        <w:rPr>
          <w:rFonts w:asciiTheme="minorHAnsi" w:hAnsiTheme="minorHAnsi" w:cstheme="minorHAnsi"/>
          <w:lang w:val="en-GB"/>
        </w:rPr>
        <w:t>ACTRIS202</w:t>
      </w:r>
      <w:r w:rsidR="005C0808">
        <w:rPr>
          <w:rFonts w:asciiTheme="minorHAnsi" w:hAnsiTheme="minorHAnsi" w:cstheme="minorHAnsi"/>
          <w:lang w:val="en-GB"/>
        </w:rPr>
        <w:t>6</w:t>
      </w:r>
      <w:r w:rsidR="004C6404" w:rsidRPr="007575DE">
        <w:rPr>
          <w:rFonts w:asciiTheme="minorHAnsi" w:hAnsiTheme="minorHAnsi" w:cstheme="minorHAnsi"/>
          <w:lang w:val="en-GB"/>
        </w:rPr>
        <w:t xml:space="preserve"> website</w:t>
      </w:r>
      <w:r w:rsidR="00B576DB" w:rsidRPr="007575DE">
        <w:rPr>
          <w:rFonts w:asciiTheme="minorHAnsi" w:hAnsiTheme="minorHAnsi" w:cstheme="minorHAnsi"/>
          <w:lang w:val="en-GB"/>
        </w:rPr>
        <w:t xml:space="preserve"> (abstract submission provided by </w:t>
      </w:r>
      <w:r w:rsidR="006A4406">
        <w:rPr>
          <w:rFonts w:asciiTheme="minorHAnsi" w:hAnsiTheme="minorHAnsi" w:cstheme="minorHAnsi"/>
          <w:lang w:val="en-GB"/>
        </w:rPr>
        <w:t>Oxford Abstracts Limited</w:t>
      </w:r>
      <w:r w:rsidR="00B576DB" w:rsidRPr="007575DE">
        <w:rPr>
          <w:rFonts w:asciiTheme="minorHAnsi" w:hAnsiTheme="minorHAnsi" w:cstheme="minorHAnsi"/>
          <w:lang w:val="en-GB"/>
        </w:rPr>
        <w:t>)</w:t>
      </w:r>
      <w:r w:rsidR="004C6404" w:rsidRPr="007575DE">
        <w:rPr>
          <w:rFonts w:asciiTheme="minorHAnsi" w:hAnsiTheme="minorHAnsi" w:cstheme="minorHAnsi"/>
          <w:lang w:val="en-GB"/>
        </w:rPr>
        <w:t>.</w:t>
      </w:r>
      <w:r w:rsidR="00187D13" w:rsidRPr="007575DE">
        <w:rPr>
          <w:rFonts w:asciiTheme="minorHAnsi" w:hAnsiTheme="minorHAnsi" w:cstheme="minorHAnsi"/>
          <w:lang w:val="en-GB"/>
        </w:rPr>
        <w:t xml:space="preserve"> The deadline for abstract submission is </w:t>
      </w:r>
      <w:r w:rsidR="005C0808">
        <w:rPr>
          <w:rFonts w:asciiTheme="minorHAnsi" w:hAnsiTheme="minorHAnsi" w:cstheme="minorHAnsi"/>
          <w:b/>
          <w:lang w:val="en-GB"/>
        </w:rPr>
        <w:t>21</w:t>
      </w:r>
      <w:r w:rsidR="005C0808" w:rsidRPr="005C0808">
        <w:rPr>
          <w:rFonts w:asciiTheme="minorHAnsi" w:hAnsiTheme="minorHAnsi" w:cstheme="minorHAnsi"/>
          <w:b/>
          <w:vertAlign w:val="superscript"/>
          <w:lang w:val="en-GB"/>
        </w:rPr>
        <w:t>st</w:t>
      </w:r>
      <w:r w:rsidR="005C0808">
        <w:rPr>
          <w:rFonts w:asciiTheme="minorHAnsi" w:hAnsiTheme="minorHAnsi" w:cstheme="minorHAnsi"/>
          <w:b/>
          <w:lang w:val="en-GB"/>
        </w:rPr>
        <w:t xml:space="preserve"> </w:t>
      </w:r>
      <w:r w:rsidR="00B576DB" w:rsidRPr="007575DE">
        <w:rPr>
          <w:rFonts w:asciiTheme="minorHAnsi" w:hAnsiTheme="minorHAnsi" w:cstheme="minorHAnsi"/>
          <w:b/>
          <w:lang w:val="en-GB"/>
        </w:rPr>
        <w:t>of</w:t>
      </w:r>
      <w:r w:rsidR="00187D13" w:rsidRPr="007575DE">
        <w:rPr>
          <w:rFonts w:asciiTheme="minorHAnsi" w:hAnsiTheme="minorHAnsi" w:cstheme="minorHAnsi"/>
          <w:b/>
          <w:lang w:val="en-GB"/>
        </w:rPr>
        <w:t xml:space="preserve"> </w:t>
      </w:r>
      <w:r w:rsidR="005C0808">
        <w:rPr>
          <w:rFonts w:asciiTheme="minorHAnsi" w:hAnsiTheme="minorHAnsi" w:cstheme="minorHAnsi"/>
          <w:b/>
          <w:lang w:val="en-GB"/>
        </w:rPr>
        <w:t>November 2025</w:t>
      </w:r>
      <w:r w:rsidR="00187D13" w:rsidRPr="007575DE">
        <w:rPr>
          <w:rFonts w:asciiTheme="minorHAnsi" w:hAnsiTheme="minorHAnsi" w:cstheme="minorHAnsi"/>
          <w:lang w:val="en-GB"/>
        </w:rPr>
        <w:t>.</w:t>
      </w:r>
    </w:p>
    <w:p w14:paraId="3DA8EE37" w14:textId="77777777" w:rsidR="00187D13" w:rsidRPr="007575DE" w:rsidRDefault="00187D13">
      <w:pPr>
        <w:rPr>
          <w:rFonts w:asciiTheme="minorHAnsi" w:hAnsiTheme="minorHAnsi" w:cstheme="minorHAnsi"/>
          <w:sz w:val="22"/>
          <w:lang w:val="en-GB"/>
        </w:rPr>
      </w:pPr>
    </w:p>
    <w:p w14:paraId="14C77B04" w14:textId="77777777" w:rsidR="00187D13" w:rsidRPr="007575DE" w:rsidRDefault="00CD71DE">
      <w:pPr>
        <w:jc w:val="center"/>
        <w:rPr>
          <w:rFonts w:asciiTheme="minorHAnsi" w:hAnsiTheme="minorHAnsi" w:cstheme="minorHAnsi"/>
          <w:sz w:val="22"/>
          <w:lang w:val="en-GB"/>
        </w:rPr>
      </w:pPr>
      <w:r w:rsidRPr="007575DE">
        <w:rPr>
          <w:rFonts w:asciiTheme="minorHAnsi" w:hAnsiTheme="minorHAnsi" w:cstheme="minorHAnsi"/>
          <w:noProof/>
          <w:sz w:val="22"/>
          <w:lang w:eastAsia="en-US"/>
        </w:rPr>
        <w:drawing>
          <wp:inline distT="0" distB="0" distL="0" distR="0" wp14:anchorId="5EC7C8E3" wp14:editId="3172876E">
            <wp:extent cx="259080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3" t="5251" r="19090" b="15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7036C" w14:textId="77777777" w:rsidR="00187D13" w:rsidRPr="007575DE" w:rsidRDefault="00187D13">
      <w:pPr>
        <w:jc w:val="center"/>
        <w:rPr>
          <w:rFonts w:asciiTheme="minorHAnsi" w:hAnsiTheme="minorHAnsi" w:cstheme="minorHAnsi"/>
          <w:lang w:val="en-GB"/>
        </w:rPr>
      </w:pPr>
    </w:p>
    <w:p w14:paraId="44DB1E33" w14:textId="77777777" w:rsidR="00187D13" w:rsidRPr="007575DE" w:rsidRDefault="00424C45">
      <w:pPr>
        <w:jc w:val="center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>Figure 1. This</w:t>
      </w:r>
      <w:r w:rsidR="00187D13" w:rsidRPr="007575DE">
        <w:rPr>
          <w:rFonts w:asciiTheme="minorHAnsi" w:hAnsiTheme="minorHAnsi" w:cstheme="minorHAnsi"/>
          <w:lang w:val="en-GB"/>
        </w:rPr>
        <w:t xml:space="preserve"> </w:t>
      </w:r>
      <w:r w:rsidRPr="007575DE">
        <w:rPr>
          <w:rFonts w:asciiTheme="minorHAnsi" w:hAnsiTheme="minorHAnsi" w:cstheme="minorHAnsi"/>
          <w:lang w:val="en-GB"/>
        </w:rPr>
        <w:t>is a comparison</w:t>
      </w:r>
      <w:r w:rsidR="00187D13" w:rsidRPr="007575DE">
        <w:rPr>
          <w:rFonts w:asciiTheme="minorHAnsi" w:hAnsiTheme="minorHAnsi" w:cstheme="minorHAnsi"/>
          <w:lang w:val="en-GB"/>
        </w:rPr>
        <w:t xml:space="preserve"> between theory and experiment</w:t>
      </w:r>
      <w:r w:rsidR="00965706" w:rsidRPr="007575DE">
        <w:rPr>
          <w:rFonts w:asciiTheme="minorHAnsi" w:hAnsiTheme="minorHAnsi" w:cstheme="minorHAnsi"/>
          <w:lang w:val="en-GB"/>
        </w:rPr>
        <w:t>al data</w:t>
      </w:r>
      <w:r w:rsidR="00187D13" w:rsidRPr="007575DE">
        <w:rPr>
          <w:rFonts w:asciiTheme="minorHAnsi" w:hAnsiTheme="minorHAnsi" w:cstheme="minorHAnsi"/>
          <w:lang w:val="en-GB"/>
        </w:rPr>
        <w:t>.</w:t>
      </w:r>
    </w:p>
    <w:p w14:paraId="25226DCF" w14:textId="77777777" w:rsidR="00187D13" w:rsidRPr="007575DE" w:rsidRDefault="00187D13">
      <w:pPr>
        <w:rPr>
          <w:rFonts w:asciiTheme="minorHAnsi" w:hAnsiTheme="minorHAnsi" w:cstheme="minorHAnsi"/>
          <w:lang w:val="en-GB"/>
        </w:rPr>
      </w:pPr>
    </w:p>
    <w:p w14:paraId="34DB6B87" w14:textId="77777777" w:rsidR="00187D13" w:rsidRPr="007575DE" w:rsidRDefault="00187D13">
      <w:pPr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>This work was supported by the National Council for Aer</w:t>
      </w:r>
      <w:r w:rsidR="005D64D3" w:rsidRPr="007575DE">
        <w:rPr>
          <w:rFonts w:asciiTheme="minorHAnsi" w:hAnsiTheme="minorHAnsi" w:cstheme="minorHAnsi"/>
          <w:lang w:val="en-GB"/>
        </w:rPr>
        <w:t>osol Research under grant JB/005.</w:t>
      </w:r>
    </w:p>
    <w:p w14:paraId="60B8DEE7" w14:textId="77777777" w:rsidR="00187D13" w:rsidRPr="007575DE" w:rsidRDefault="00187D13">
      <w:pPr>
        <w:jc w:val="both"/>
        <w:rPr>
          <w:rFonts w:asciiTheme="minorHAnsi" w:hAnsiTheme="minorHAnsi" w:cstheme="minorHAnsi"/>
          <w:lang w:val="en-GB"/>
        </w:rPr>
      </w:pPr>
    </w:p>
    <w:p w14:paraId="2F4C1AFC" w14:textId="77777777" w:rsidR="00424C45" w:rsidRPr="007575DE" w:rsidRDefault="00424C45" w:rsidP="00424C45">
      <w:pPr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>Curtis, I., Hook, P.</w:t>
      </w:r>
      <w:r w:rsidR="00A213FB" w:rsidRPr="007575DE">
        <w:rPr>
          <w:rFonts w:asciiTheme="minorHAnsi" w:hAnsiTheme="minorHAnsi" w:cstheme="minorHAnsi"/>
          <w:lang w:val="en-GB"/>
        </w:rPr>
        <w:t>, Morris, S. and Sumner, B. (199</w:t>
      </w:r>
      <w:r w:rsidRPr="007575DE">
        <w:rPr>
          <w:rFonts w:asciiTheme="minorHAnsi" w:hAnsiTheme="minorHAnsi" w:cstheme="minorHAnsi"/>
          <w:lang w:val="en-GB"/>
        </w:rPr>
        <w:t>6</w:t>
      </w:r>
      <w:r w:rsidR="00AF4AE5" w:rsidRPr="007575DE">
        <w:rPr>
          <w:rFonts w:asciiTheme="minorHAnsi" w:hAnsiTheme="minorHAnsi" w:cstheme="minorHAnsi"/>
          <w:lang w:val="en-GB"/>
        </w:rPr>
        <w:t>)</w:t>
      </w:r>
      <w:r w:rsidRPr="007575DE">
        <w:rPr>
          <w:rFonts w:asciiTheme="minorHAnsi" w:hAnsiTheme="minorHAnsi" w:cstheme="minorHAnsi"/>
          <w:lang w:val="en-GB"/>
        </w:rPr>
        <w:t xml:space="preserve"> </w:t>
      </w:r>
      <w:r w:rsidR="00E50BAE" w:rsidRPr="007575DE">
        <w:rPr>
          <w:rFonts w:asciiTheme="minorHAnsi" w:hAnsiTheme="minorHAnsi" w:cstheme="minorHAnsi"/>
          <w:i/>
          <w:lang w:val="en-GB"/>
        </w:rPr>
        <w:t xml:space="preserve">Proc. </w:t>
      </w:r>
      <w:r w:rsidR="00EE2A8A" w:rsidRPr="007575DE">
        <w:rPr>
          <w:rFonts w:asciiTheme="minorHAnsi" w:hAnsiTheme="minorHAnsi" w:cstheme="minorHAnsi"/>
          <w:i/>
          <w:lang w:val="en-GB"/>
        </w:rPr>
        <w:t>2</w:t>
      </w:r>
      <w:r w:rsidR="00EE2A8A" w:rsidRPr="007575DE">
        <w:rPr>
          <w:rFonts w:asciiTheme="minorHAnsi" w:hAnsiTheme="minorHAnsi" w:cstheme="minorHAnsi"/>
          <w:i/>
          <w:vertAlign w:val="superscript"/>
          <w:lang w:val="en-GB"/>
        </w:rPr>
        <w:t>nd</w:t>
      </w:r>
      <w:r w:rsidR="00EE2A8A" w:rsidRPr="007575DE">
        <w:rPr>
          <w:rFonts w:asciiTheme="minorHAnsi" w:hAnsiTheme="minorHAnsi" w:cstheme="minorHAnsi"/>
          <w:i/>
          <w:lang w:val="en-GB"/>
        </w:rPr>
        <w:t xml:space="preserve"> </w:t>
      </w:r>
      <w:r w:rsidR="00E50BAE" w:rsidRPr="007575DE">
        <w:rPr>
          <w:rFonts w:asciiTheme="minorHAnsi" w:hAnsiTheme="minorHAnsi" w:cstheme="minorHAnsi"/>
          <w:i/>
          <w:lang w:val="en-GB"/>
        </w:rPr>
        <w:t>Int. Conf. on Aerosols in the Atmosphere,</w:t>
      </w:r>
      <w:r w:rsidR="00AF4AE5" w:rsidRPr="007575DE">
        <w:rPr>
          <w:rFonts w:asciiTheme="minorHAnsi" w:hAnsiTheme="minorHAnsi" w:cstheme="minorHAnsi"/>
          <w:lang w:val="en-GB"/>
        </w:rPr>
        <w:t xml:space="preserve"> World Scientific.</w:t>
      </w:r>
      <w:r w:rsidR="00E50BAE" w:rsidRPr="007575DE">
        <w:rPr>
          <w:rFonts w:asciiTheme="minorHAnsi" w:hAnsiTheme="minorHAnsi" w:cstheme="minorHAnsi"/>
          <w:i/>
          <w:lang w:val="en-GB"/>
        </w:rPr>
        <w:t xml:space="preserve"> </w:t>
      </w:r>
    </w:p>
    <w:p w14:paraId="15B411F0" w14:textId="77777777" w:rsidR="00357AA2" w:rsidRPr="007575DE" w:rsidRDefault="00A36AE1" w:rsidP="00357AA2">
      <w:pPr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>Dickenson, B.</w:t>
      </w:r>
      <w:r w:rsidR="00A213FB" w:rsidRPr="007575DE">
        <w:rPr>
          <w:rFonts w:asciiTheme="minorHAnsi" w:hAnsiTheme="minorHAnsi" w:cstheme="minorHAnsi"/>
          <w:lang w:val="en-GB"/>
        </w:rPr>
        <w:t xml:space="preserve"> (200</w:t>
      </w:r>
      <w:r w:rsidR="007876B8" w:rsidRPr="007575DE">
        <w:rPr>
          <w:rFonts w:asciiTheme="minorHAnsi" w:hAnsiTheme="minorHAnsi" w:cstheme="minorHAnsi"/>
          <w:lang w:val="en-GB"/>
        </w:rPr>
        <w:t>5)</w:t>
      </w:r>
      <w:r w:rsidR="00357AA2" w:rsidRPr="007575DE">
        <w:rPr>
          <w:rFonts w:asciiTheme="minorHAnsi" w:hAnsiTheme="minorHAnsi" w:cstheme="minorHAnsi"/>
          <w:lang w:val="en-GB"/>
        </w:rPr>
        <w:t xml:space="preserve"> </w:t>
      </w:r>
      <w:r w:rsidR="00357AA2" w:rsidRPr="007575DE">
        <w:rPr>
          <w:rFonts w:asciiTheme="minorHAnsi" w:hAnsiTheme="minorHAnsi" w:cstheme="minorHAnsi"/>
          <w:i/>
          <w:lang w:val="en-GB"/>
        </w:rPr>
        <w:t>Acoustic fragmentation of aerosol agglomerates</w:t>
      </w:r>
      <w:r w:rsidR="00357AA2" w:rsidRPr="007575DE">
        <w:rPr>
          <w:rFonts w:asciiTheme="minorHAnsi" w:hAnsiTheme="minorHAnsi" w:cstheme="minorHAnsi"/>
          <w:lang w:val="en-GB"/>
        </w:rPr>
        <w:t xml:space="preserve">, </w:t>
      </w:r>
      <w:r w:rsidR="00676FA6" w:rsidRPr="007575DE">
        <w:rPr>
          <w:rFonts w:asciiTheme="minorHAnsi" w:hAnsiTheme="minorHAnsi" w:cstheme="minorHAnsi"/>
          <w:lang w:val="en-GB"/>
        </w:rPr>
        <w:t>Manchester</w:t>
      </w:r>
      <w:r w:rsidR="00357AA2" w:rsidRPr="007575DE">
        <w:rPr>
          <w:rFonts w:asciiTheme="minorHAnsi" w:hAnsiTheme="minorHAnsi" w:cstheme="minorHAnsi"/>
          <w:lang w:val="en-GB"/>
        </w:rPr>
        <w:t xml:space="preserve"> University Press.</w:t>
      </w:r>
    </w:p>
    <w:p w14:paraId="3820D63E" w14:textId="77777777" w:rsidR="007876B8" w:rsidRPr="007575DE" w:rsidRDefault="007876B8" w:rsidP="00357AA2">
      <w:pPr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>Marr, J.</w:t>
      </w:r>
      <w:r w:rsidR="00A213FB" w:rsidRPr="007575DE">
        <w:rPr>
          <w:rFonts w:asciiTheme="minorHAnsi" w:hAnsiTheme="minorHAnsi" w:cstheme="minorHAnsi"/>
          <w:lang w:val="en-GB"/>
        </w:rPr>
        <w:t xml:space="preserve"> and</w:t>
      </w:r>
      <w:r w:rsidRPr="007575DE">
        <w:rPr>
          <w:rFonts w:asciiTheme="minorHAnsi" w:hAnsiTheme="minorHAnsi" w:cstheme="minorHAnsi"/>
          <w:lang w:val="en-GB"/>
        </w:rPr>
        <w:t xml:space="preserve"> Morris</w:t>
      </w:r>
      <w:r w:rsidR="00AA0543" w:rsidRPr="007575DE">
        <w:rPr>
          <w:rFonts w:asciiTheme="minorHAnsi" w:hAnsiTheme="minorHAnsi" w:cstheme="minorHAnsi"/>
          <w:lang w:val="en-GB"/>
        </w:rPr>
        <w:t>s</w:t>
      </w:r>
      <w:r w:rsidRPr="007575DE">
        <w:rPr>
          <w:rFonts w:asciiTheme="minorHAnsi" w:hAnsiTheme="minorHAnsi" w:cstheme="minorHAnsi"/>
          <w:lang w:val="en-GB"/>
        </w:rPr>
        <w:t>ey, S.</w:t>
      </w:r>
      <w:r w:rsidR="00A213FB" w:rsidRPr="007575DE">
        <w:rPr>
          <w:rFonts w:asciiTheme="minorHAnsi" w:hAnsiTheme="minorHAnsi" w:cstheme="minorHAnsi"/>
          <w:lang w:val="en-GB"/>
        </w:rPr>
        <w:t xml:space="preserve"> (2010</w:t>
      </w:r>
      <w:r w:rsidRPr="007575DE">
        <w:rPr>
          <w:rFonts w:asciiTheme="minorHAnsi" w:hAnsiTheme="minorHAnsi" w:cstheme="minorHAnsi"/>
          <w:lang w:val="en-GB"/>
        </w:rPr>
        <w:t xml:space="preserve">) </w:t>
      </w:r>
      <w:r w:rsidR="009053FA" w:rsidRPr="007575DE">
        <w:rPr>
          <w:rFonts w:asciiTheme="minorHAnsi" w:hAnsiTheme="minorHAnsi" w:cstheme="minorHAnsi"/>
          <w:i/>
          <w:lang w:val="en-GB"/>
        </w:rPr>
        <w:t xml:space="preserve">Phys. Rev. Lett. </w:t>
      </w:r>
      <w:r w:rsidR="009053FA" w:rsidRPr="007575DE">
        <w:rPr>
          <w:rFonts w:asciiTheme="minorHAnsi" w:hAnsiTheme="minorHAnsi" w:cstheme="minorHAnsi"/>
          <w:b/>
          <w:lang w:val="en-GB"/>
        </w:rPr>
        <w:t>210</w:t>
      </w:r>
      <w:r w:rsidR="009053FA" w:rsidRPr="007575DE">
        <w:rPr>
          <w:rFonts w:asciiTheme="minorHAnsi" w:hAnsiTheme="minorHAnsi" w:cstheme="minorHAnsi"/>
          <w:lang w:val="en-GB"/>
        </w:rPr>
        <w:t>, 123-126.</w:t>
      </w:r>
    </w:p>
    <w:sectPr w:rsidR="007876B8" w:rsidRPr="007575DE" w:rsidSect="00DD6C67">
      <w:type w:val="continuous"/>
      <w:pgSz w:w="11907" w:h="16840" w:code="9"/>
      <w:pgMar w:top="1134" w:right="1134" w:bottom="1134" w:left="1134" w:header="709" w:footer="709" w:gutter="0"/>
      <w:cols w:num="2"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A8FCD" w14:textId="77777777" w:rsidR="006819A8" w:rsidRDefault="006819A8">
      <w:r>
        <w:separator/>
      </w:r>
    </w:p>
  </w:endnote>
  <w:endnote w:type="continuationSeparator" w:id="0">
    <w:p w14:paraId="08AA9407" w14:textId="77777777" w:rsidR="006819A8" w:rsidRDefault="0068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5BC25" w14:textId="77777777" w:rsidR="006819A8" w:rsidRDefault="006819A8">
      <w:r>
        <w:separator/>
      </w:r>
    </w:p>
  </w:footnote>
  <w:footnote w:type="continuationSeparator" w:id="0">
    <w:p w14:paraId="1EB0C7CC" w14:textId="77777777" w:rsidR="006819A8" w:rsidRDefault="0068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333E5" w14:textId="77777777" w:rsidR="005B4DBB" w:rsidRDefault="005B4DBB">
    <w:pPr>
      <w:pStyle w:val="Header"/>
      <w:rPr>
        <w:sz w:val="22"/>
      </w:rPr>
    </w:pPr>
  </w:p>
  <w:p w14:paraId="266AA1EC" w14:textId="77777777" w:rsidR="005B4DBB" w:rsidRDefault="005B4DBB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A2791"/>
    <w:multiLevelType w:val="multilevel"/>
    <w:tmpl w:val="4AE0EB1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E33DDD"/>
    <w:multiLevelType w:val="multilevel"/>
    <w:tmpl w:val="8CBA4D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27B3C11"/>
    <w:multiLevelType w:val="multilevel"/>
    <w:tmpl w:val="91306986"/>
    <w:lvl w:ilvl="0">
      <w:start w:val="1"/>
      <w:numFmt w:val="lowerLetter"/>
      <w:lvlText w:val="%1)"/>
      <w:lvlJc w:val="left"/>
      <w:pPr>
        <w:tabs>
          <w:tab w:val="num" w:pos="567"/>
        </w:tabs>
        <w:ind w:firstLine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F4D5B"/>
    <w:multiLevelType w:val="multilevel"/>
    <w:tmpl w:val="1C228E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5AE58EA"/>
    <w:multiLevelType w:val="multilevel"/>
    <w:tmpl w:val="C6BC9A2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E542E08"/>
    <w:multiLevelType w:val="multilevel"/>
    <w:tmpl w:val="28163B3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8E6728D"/>
    <w:multiLevelType w:val="hybridMultilevel"/>
    <w:tmpl w:val="1CD226E4"/>
    <w:lvl w:ilvl="0" w:tplc="FFFFFFFF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CFA5160"/>
    <w:multiLevelType w:val="multilevel"/>
    <w:tmpl w:val="3BF204BA"/>
    <w:lvl w:ilvl="0">
      <w:start w:val="1"/>
      <w:numFmt w:val="lowerLetter"/>
      <w:lvlText w:val="%1)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98798803">
    <w:abstractNumId w:val="6"/>
  </w:num>
  <w:num w:numId="2" w16cid:durableId="1428186009">
    <w:abstractNumId w:val="1"/>
  </w:num>
  <w:num w:numId="3" w16cid:durableId="1295527318">
    <w:abstractNumId w:val="3"/>
  </w:num>
  <w:num w:numId="4" w16cid:durableId="1311984718">
    <w:abstractNumId w:val="4"/>
  </w:num>
  <w:num w:numId="5" w16cid:durableId="1591545342">
    <w:abstractNumId w:val="2"/>
  </w:num>
  <w:num w:numId="6" w16cid:durableId="439883899">
    <w:abstractNumId w:val="7"/>
  </w:num>
  <w:num w:numId="7" w16cid:durableId="196626492">
    <w:abstractNumId w:val="5"/>
  </w:num>
  <w:num w:numId="8" w16cid:durableId="1910189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4E1"/>
    <w:rsid w:val="00004A9D"/>
    <w:rsid w:val="00042B4F"/>
    <w:rsid w:val="0006783A"/>
    <w:rsid w:val="000936D6"/>
    <w:rsid w:val="000B53E1"/>
    <w:rsid w:val="000E4FF6"/>
    <w:rsid w:val="001813E6"/>
    <w:rsid w:val="00187D13"/>
    <w:rsid w:val="00191C15"/>
    <w:rsid w:val="00242B57"/>
    <w:rsid w:val="002A731B"/>
    <w:rsid w:val="002C0303"/>
    <w:rsid w:val="002D3D81"/>
    <w:rsid w:val="003340CB"/>
    <w:rsid w:val="00350FAA"/>
    <w:rsid w:val="00357AA2"/>
    <w:rsid w:val="00424C45"/>
    <w:rsid w:val="004B297F"/>
    <w:rsid w:val="004C1579"/>
    <w:rsid w:val="004C6404"/>
    <w:rsid w:val="004E48FE"/>
    <w:rsid w:val="005B4DBB"/>
    <w:rsid w:val="005C0808"/>
    <w:rsid w:val="005C3298"/>
    <w:rsid w:val="005D64D3"/>
    <w:rsid w:val="005E1812"/>
    <w:rsid w:val="0060298B"/>
    <w:rsid w:val="00612649"/>
    <w:rsid w:val="00657291"/>
    <w:rsid w:val="00660887"/>
    <w:rsid w:val="00676FA6"/>
    <w:rsid w:val="006819A8"/>
    <w:rsid w:val="00685EC4"/>
    <w:rsid w:val="006A4406"/>
    <w:rsid w:val="00711FFC"/>
    <w:rsid w:val="0073102F"/>
    <w:rsid w:val="007575DE"/>
    <w:rsid w:val="007876B8"/>
    <w:rsid w:val="007D558F"/>
    <w:rsid w:val="0086263B"/>
    <w:rsid w:val="008801FD"/>
    <w:rsid w:val="009053FA"/>
    <w:rsid w:val="00906906"/>
    <w:rsid w:val="009138A9"/>
    <w:rsid w:val="0092355E"/>
    <w:rsid w:val="009619B9"/>
    <w:rsid w:val="00965706"/>
    <w:rsid w:val="00970506"/>
    <w:rsid w:val="009A3DFE"/>
    <w:rsid w:val="009C7AD4"/>
    <w:rsid w:val="009D61DC"/>
    <w:rsid w:val="009D77D1"/>
    <w:rsid w:val="00A213FB"/>
    <w:rsid w:val="00A36AE1"/>
    <w:rsid w:val="00A45E43"/>
    <w:rsid w:val="00A67075"/>
    <w:rsid w:val="00AA0543"/>
    <w:rsid w:val="00AA38AA"/>
    <w:rsid w:val="00AB073D"/>
    <w:rsid w:val="00AC4934"/>
    <w:rsid w:val="00AE7DED"/>
    <w:rsid w:val="00AF4AE5"/>
    <w:rsid w:val="00B03E1E"/>
    <w:rsid w:val="00B11EED"/>
    <w:rsid w:val="00B576DB"/>
    <w:rsid w:val="00B6606E"/>
    <w:rsid w:val="00B8562B"/>
    <w:rsid w:val="00BD2C74"/>
    <w:rsid w:val="00C07B93"/>
    <w:rsid w:val="00CB132F"/>
    <w:rsid w:val="00CB3926"/>
    <w:rsid w:val="00CC76BE"/>
    <w:rsid w:val="00CD71DE"/>
    <w:rsid w:val="00D43D7A"/>
    <w:rsid w:val="00D92F5F"/>
    <w:rsid w:val="00DA02FB"/>
    <w:rsid w:val="00DD6C67"/>
    <w:rsid w:val="00DE0719"/>
    <w:rsid w:val="00DE4625"/>
    <w:rsid w:val="00E142C8"/>
    <w:rsid w:val="00E50BAE"/>
    <w:rsid w:val="00EE2A8A"/>
    <w:rsid w:val="00F27A48"/>
    <w:rsid w:val="00F3225E"/>
    <w:rsid w:val="00F624E1"/>
    <w:rsid w:val="00F756FF"/>
    <w:rsid w:val="00FA43A6"/>
    <w:rsid w:val="00FD2B57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FBFEE5"/>
  <w14:defaultImageDpi w14:val="0"/>
  <w15:docId w15:val="{ACD75341-B428-4F46-AC53-F65879F4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Pr>
      <w:sz w:val="22"/>
    </w:rPr>
  </w:style>
  <w:style w:type="character" w:customStyle="1" w:styleId="BodyTextChar">
    <w:name w:val="Body Text Char"/>
    <w:link w:val="BodyText"/>
    <w:uiPriority w:val="99"/>
    <w:semiHidden/>
    <w:rPr>
      <w:lang w:eastAsia="es-E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lang w:eastAsia="es-E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Instructions for abstract preparation for EAC2012</vt:lpstr>
      <vt:lpstr>Instructions for abstract preparation for EAC2012</vt:lpstr>
    </vt:vector>
  </TitlesOfParts>
  <Company>UGent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abstract preparation for EAC2012</dc:title>
  <dc:creator>Ceama</dc:creator>
  <cp:lastModifiedBy>Mikhail Paramonov</cp:lastModifiedBy>
  <cp:revision>3</cp:revision>
  <cp:lastPrinted>2004-12-09T08:49:00Z</cp:lastPrinted>
  <dcterms:created xsi:type="dcterms:W3CDTF">2023-09-13T10:06:00Z</dcterms:created>
  <dcterms:modified xsi:type="dcterms:W3CDTF">2025-08-01T07:26:00Z</dcterms:modified>
</cp:coreProperties>
</file>